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B8" w:rsidRDefault="00BF156F" w:rsidP="00CA5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32"/>
        </w:rPr>
      </w:pPr>
      <w:r>
        <w:rPr>
          <w:rFonts w:ascii="Arial" w:hAnsi="Arial" w:cs="Arial"/>
          <w:b/>
          <w:color w:val="000000"/>
          <w:sz w:val="24"/>
          <w:szCs w:val="32"/>
        </w:rPr>
        <w:t>CHƯƠNG TRÌNH</w:t>
      </w:r>
    </w:p>
    <w:p w:rsidR="00CA53A5" w:rsidRPr="00D169D4" w:rsidRDefault="00CA53A5" w:rsidP="00CA5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B5747A" w:rsidRPr="00A739CA" w:rsidRDefault="00B5747A" w:rsidP="00B57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739CA">
        <w:rPr>
          <w:rFonts w:ascii="Arial" w:hAnsi="Arial" w:cs="Arial"/>
          <w:color w:val="000000"/>
          <w:sz w:val="28"/>
          <w:szCs w:val="28"/>
        </w:rPr>
        <w:t>Diễn</w:t>
      </w:r>
      <w:proofErr w:type="spellEnd"/>
      <w:r w:rsidRPr="00A739C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739CA">
        <w:rPr>
          <w:rFonts w:ascii="Arial" w:hAnsi="Arial" w:cs="Arial"/>
          <w:color w:val="000000"/>
          <w:sz w:val="28"/>
          <w:szCs w:val="28"/>
        </w:rPr>
        <w:t>đàn</w:t>
      </w:r>
      <w:proofErr w:type="spellEnd"/>
      <w:r w:rsidRPr="00A739C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739CA">
        <w:rPr>
          <w:rFonts w:ascii="Arial" w:hAnsi="Arial" w:cs="Arial"/>
          <w:color w:val="000000"/>
          <w:sz w:val="28"/>
          <w:szCs w:val="28"/>
        </w:rPr>
        <w:t>đối</w:t>
      </w:r>
      <w:proofErr w:type="spellEnd"/>
      <w:r w:rsidRPr="00A739C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739CA">
        <w:rPr>
          <w:rFonts w:ascii="Arial" w:hAnsi="Arial" w:cs="Arial"/>
          <w:color w:val="000000"/>
          <w:sz w:val="28"/>
          <w:szCs w:val="28"/>
        </w:rPr>
        <w:t>thoại</w:t>
      </w:r>
      <w:proofErr w:type="spellEnd"/>
    </w:p>
    <w:p w:rsidR="00ED71FD" w:rsidRPr="00A8042C" w:rsidRDefault="00B5747A" w:rsidP="00B57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Bệnh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không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truyền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nhiễm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truyền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nhiễm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và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liên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quan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đến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môi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trường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thách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thức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và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cơ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hội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cho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nghiên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cứu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và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can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thiệp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5747A">
        <w:rPr>
          <w:rFonts w:ascii="Arial" w:hAnsi="Arial" w:cs="Arial"/>
          <w:b/>
          <w:color w:val="000000"/>
          <w:sz w:val="28"/>
          <w:szCs w:val="28"/>
        </w:rPr>
        <w:t>tại</w:t>
      </w:r>
      <w:proofErr w:type="spellEnd"/>
      <w:r w:rsidRPr="00B5747A">
        <w:rPr>
          <w:rFonts w:ascii="Arial" w:hAnsi="Arial" w:cs="Arial"/>
          <w:b/>
          <w:color w:val="000000"/>
          <w:sz w:val="28"/>
          <w:szCs w:val="28"/>
        </w:rPr>
        <w:t xml:space="preserve"> Việt Nam</w:t>
      </w:r>
      <w:r w:rsidR="00CA53A5"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B5747A" w:rsidRDefault="00B5747A" w:rsidP="00CA53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A53A5" w:rsidRDefault="00CA53A5" w:rsidP="00CA53A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Địa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điểm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Khách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sạn</w:t>
      </w:r>
      <w:proofErr w:type="spellEnd"/>
      <w:r>
        <w:rPr>
          <w:rFonts w:ascii="Arial" w:hAnsi="Arial" w:cs="Arial"/>
          <w:sz w:val="24"/>
          <w:szCs w:val="24"/>
        </w:rPr>
        <w:t xml:space="preserve"> P</w:t>
      </w:r>
      <w:r w:rsidR="00BF156F">
        <w:rPr>
          <w:rFonts w:ascii="Arial" w:hAnsi="Arial" w:cs="Arial"/>
          <w:sz w:val="24"/>
          <w:szCs w:val="24"/>
        </w:rPr>
        <w:t>ullman</w:t>
      </w:r>
      <w:r w:rsidR="00DB132B" w:rsidRPr="00DC75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Số</w:t>
      </w:r>
      <w:proofErr w:type="spellEnd"/>
      <w:r>
        <w:rPr>
          <w:rFonts w:ascii="Arial" w:hAnsi="Arial" w:cs="Arial"/>
          <w:sz w:val="24"/>
          <w:szCs w:val="24"/>
        </w:rPr>
        <w:t xml:space="preserve"> 40</w:t>
      </w:r>
      <w:r w:rsidR="00D8559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Đống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Nội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Việt</w:t>
      </w:r>
      <w:proofErr w:type="spellEnd"/>
      <w:r>
        <w:rPr>
          <w:rFonts w:ascii="Arial" w:hAnsi="Arial" w:cs="Arial"/>
          <w:sz w:val="24"/>
          <w:szCs w:val="24"/>
        </w:rPr>
        <w:t xml:space="preserve"> Nam</w:t>
      </w:r>
    </w:p>
    <w:p w:rsidR="00AA56E5" w:rsidRPr="00DC7550" w:rsidRDefault="00CA53A5" w:rsidP="00CA53A5">
      <w:pPr>
        <w:spacing w:after="0" w:line="240" w:lineRule="auto"/>
        <w:rPr>
          <w:rFonts w:ascii="Arial" w:hAnsi="Arial" w:cs="Arial"/>
          <w:smallCaps/>
          <w:sz w:val="24"/>
          <w:szCs w:val="24"/>
          <w:lang w:val="en-GB"/>
        </w:rPr>
      </w:pPr>
      <w:proofErr w:type="spellStart"/>
      <w:r w:rsidRPr="00BF156F">
        <w:rPr>
          <w:rFonts w:ascii="Arial" w:hAnsi="Arial" w:cs="Arial"/>
          <w:b/>
          <w:sz w:val="24"/>
          <w:szCs w:val="24"/>
        </w:rPr>
        <w:t>Điện</w:t>
      </w:r>
      <w:proofErr w:type="spellEnd"/>
      <w:r w:rsidRPr="00BF15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156F">
        <w:rPr>
          <w:rFonts w:ascii="Arial" w:hAnsi="Arial" w:cs="Arial"/>
          <w:b/>
          <w:sz w:val="24"/>
          <w:szCs w:val="24"/>
        </w:rPr>
        <w:t>thoại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mallCaps/>
          <w:sz w:val="24"/>
          <w:szCs w:val="24"/>
          <w:lang w:val="en-GB"/>
        </w:rPr>
        <w:t xml:space="preserve"> </w:t>
      </w:r>
      <w:r w:rsidR="00BF156F">
        <w:rPr>
          <w:rFonts w:ascii="Arial" w:hAnsi="Arial" w:cs="Arial"/>
          <w:smallCaps/>
          <w:sz w:val="24"/>
          <w:szCs w:val="24"/>
          <w:lang w:val="en-GB"/>
        </w:rPr>
        <w:t>04</w:t>
      </w:r>
      <w:r>
        <w:rPr>
          <w:rFonts w:ascii="Arial" w:hAnsi="Arial" w:cs="Arial"/>
          <w:smallCaps/>
          <w:sz w:val="24"/>
          <w:szCs w:val="24"/>
          <w:lang w:val="en-GB"/>
        </w:rPr>
        <w:t xml:space="preserve">-3733 0688 – </w:t>
      </w:r>
      <w:r w:rsidRPr="00BF156F">
        <w:rPr>
          <w:rFonts w:ascii="Arial" w:hAnsi="Arial" w:cs="Arial"/>
          <w:b/>
          <w:sz w:val="24"/>
          <w:szCs w:val="24"/>
        </w:rPr>
        <w:t>Fax</w:t>
      </w:r>
      <w:r>
        <w:rPr>
          <w:rFonts w:ascii="Arial" w:hAnsi="Arial" w:cs="Arial"/>
          <w:smallCaps/>
          <w:sz w:val="24"/>
          <w:szCs w:val="24"/>
          <w:lang w:val="en-GB"/>
        </w:rPr>
        <w:t>:</w:t>
      </w:r>
      <w:r w:rsidR="00AA56E5" w:rsidRPr="00DC7550">
        <w:rPr>
          <w:rFonts w:ascii="Arial" w:hAnsi="Arial" w:cs="Arial"/>
          <w:smallCaps/>
          <w:sz w:val="24"/>
          <w:szCs w:val="24"/>
          <w:lang w:val="en-GB"/>
        </w:rPr>
        <w:t xml:space="preserve"> </w:t>
      </w:r>
      <w:r w:rsidR="00BF156F">
        <w:rPr>
          <w:rFonts w:ascii="Arial" w:hAnsi="Arial" w:cs="Arial"/>
          <w:smallCaps/>
          <w:sz w:val="24"/>
          <w:szCs w:val="24"/>
          <w:lang w:val="en-GB"/>
        </w:rPr>
        <w:t>04</w:t>
      </w:r>
      <w:r w:rsidR="00AA56E5" w:rsidRPr="00DC7550">
        <w:rPr>
          <w:rFonts w:ascii="Arial" w:hAnsi="Arial" w:cs="Arial"/>
          <w:smallCaps/>
          <w:sz w:val="24"/>
          <w:szCs w:val="24"/>
          <w:lang w:val="en-GB"/>
        </w:rPr>
        <w:t>-3733 0888</w:t>
      </w:r>
    </w:p>
    <w:p w:rsidR="00A61918" w:rsidRPr="00DC7550" w:rsidRDefault="00CA53A5" w:rsidP="0043484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Thời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gian</w:t>
      </w:r>
      <w:proofErr w:type="spellEnd"/>
      <w:r w:rsidR="00A61918" w:rsidRPr="00DC7550">
        <w:rPr>
          <w:rFonts w:ascii="Arial" w:hAnsi="Arial" w:cs="Arial"/>
          <w:sz w:val="24"/>
          <w:szCs w:val="24"/>
        </w:rPr>
        <w:t xml:space="preserve">: </w:t>
      </w:r>
      <w:r w:rsidR="000B4372" w:rsidRPr="00DC7550">
        <w:rPr>
          <w:rFonts w:ascii="Arial" w:hAnsi="Arial" w:cs="Arial"/>
          <w:sz w:val="24"/>
          <w:szCs w:val="24"/>
        </w:rPr>
        <w:t>2</w:t>
      </w:r>
      <w:r w:rsidR="008B4449" w:rsidRPr="00DC7550">
        <w:rPr>
          <w:rFonts w:ascii="Arial" w:hAnsi="Arial" w:cs="Arial"/>
          <w:sz w:val="24"/>
          <w:szCs w:val="24"/>
        </w:rPr>
        <w:t>4</w:t>
      </w:r>
      <w:r w:rsidR="00B62335" w:rsidRPr="00DC7550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tháng</w:t>
      </w:r>
      <w:proofErr w:type="spellEnd"/>
      <w:r>
        <w:rPr>
          <w:rFonts w:ascii="Arial" w:hAnsi="Arial" w:cs="Arial"/>
          <w:sz w:val="24"/>
          <w:szCs w:val="24"/>
        </w:rPr>
        <w:t xml:space="preserve"> 3,</w:t>
      </w:r>
      <w:r w:rsidR="00650B77" w:rsidRPr="00DC7550">
        <w:rPr>
          <w:rFonts w:ascii="Arial" w:hAnsi="Arial" w:cs="Arial"/>
          <w:sz w:val="24"/>
          <w:szCs w:val="24"/>
        </w:rPr>
        <w:t xml:space="preserve"> 2</w:t>
      </w:r>
      <w:r w:rsidR="000B4372" w:rsidRPr="00DC7550">
        <w:rPr>
          <w:rFonts w:ascii="Arial" w:hAnsi="Arial" w:cs="Arial"/>
          <w:sz w:val="24"/>
          <w:szCs w:val="24"/>
        </w:rPr>
        <w:t>015</w:t>
      </w:r>
    </w:p>
    <w:p w:rsidR="00AE5F05" w:rsidRPr="00DC7550" w:rsidRDefault="00AE5F05" w:rsidP="004348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3A5" w:rsidRPr="00CA53A5" w:rsidRDefault="00CA53A5" w:rsidP="00CA53A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Mục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diễn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đàn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mang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đến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cơ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hội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gặp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gỡ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giữa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các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bên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liên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quan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để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thảo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luận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3A5">
        <w:rPr>
          <w:rFonts w:ascii="Arial" w:hAnsi="Arial" w:cs="Arial"/>
          <w:sz w:val="24"/>
          <w:szCs w:val="24"/>
        </w:rPr>
        <w:t>xác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định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và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đặt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ưu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tiên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những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vấn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đề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quan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trọng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của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53A5">
        <w:rPr>
          <w:rFonts w:ascii="Arial" w:hAnsi="Arial" w:cs="Arial"/>
          <w:sz w:val="24"/>
          <w:szCs w:val="24"/>
        </w:rPr>
        <w:t>tế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công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cộng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liên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quan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đến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bệnh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truyền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nhiễm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3A5">
        <w:rPr>
          <w:rFonts w:ascii="Arial" w:hAnsi="Arial" w:cs="Arial"/>
          <w:sz w:val="24"/>
          <w:szCs w:val="24"/>
        </w:rPr>
        <w:t>bệnh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không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truyền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nhiễm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và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các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bệnh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liên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quan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đến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môi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trường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tại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A5">
        <w:rPr>
          <w:rFonts w:ascii="Arial" w:hAnsi="Arial" w:cs="Arial"/>
          <w:sz w:val="24"/>
          <w:szCs w:val="24"/>
        </w:rPr>
        <w:t>Việt</w:t>
      </w:r>
      <w:proofErr w:type="spellEnd"/>
      <w:r w:rsidRPr="00CA53A5">
        <w:rPr>
          <w:rFonts w:ascii="Arial" w:hAnsi="Arial" w:cs="Arial"/>
          <w:sz w:val="24"/>
          <w:szCs w:val="24"/>
        </w:rPr>
        <w:t xml:space="preserve"> Nam.</w:t>
      </w:r>
    </w:p>
    <w:p w:rsidR="00927799" w:rsidRDefault="00927799" w:rsidP="004348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tbl>
      <w:tblPr>
        <w:tblW w:w="1026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440"/>
        <w:gridCol w:w="5400"/>
        <w:gridCol w:w="3420"/>
      </w:tblGrid>
      <w:tr w:rsidR="00A61918" w:rsidRPr="00D169D4" w:rsidTr="00221FA5">
        <w:trPr>
          <w:trHeight w:val="36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A61918" w:rsidRPr="00D169D4" w:rsidRDefault="00CA53A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Thời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gian</w:t>
            </w:r>
            <w:proofErr w:type="spellEnd"/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A61918" w:rsidRPr="00D169D4" w:rsidRDefault="00CA53A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dung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A61918" w:rsidRPr="00D169D4" w:rsidRDefault="00CA53A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Chịu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trách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nhiệm</w:t>
            </w:r>
            <w:proofErr w:type="spellEnd"/>
          </w:p>
        </w:tc>
      </w:tr>
      <w:tr w:rsidR="00A2337A" w:rsidRPr="00D169D4" w:rsidTr="00221FA5">
        <w:trPr>
          <w:trHeight w:val="365"/>
        </w:trPr>
        <w:tc>
          <w:tcPr>
            <w:tcW w:w="102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337A" w:rsidRPr="00D169D4" w:rsidRDefault="004C674A" w:rsidP="00CA53A5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Ngày</w:t>
            </w:r>
            <w:proofErr w:type="spellEnd"/>
            <w:r w:rsidR="00A2337A" w:rsidRPr="00D169D4">
              <w:rPr>
                <w:rFonts w:ascii="Arial" w:hAnsi="Arial" w:cs="Arial"/>
                <w:b/>
                <w:bCs/>
                <w:sz w:val="20"/>
              </w:rPr>
              <w:t xml:space="preserve"> 1</w:t>
            </w:r>
            <w:r w:rsidR="00F714D1">
              <w:rPr>
                <w:rFonts w:ascii="Arial" w:hAnsi="Arial" w:cs="Arial"/>
                <w:b/>
                <w:bCs/>
                <w:sz w:val="20"/>
              </w:rPr>
              <w:t>:</w:t>
            </w:r>
            <w:r w:rsidR="00CA53A5">
              <w:rPr>
                <w:rFonts w:ascii="Arial" w:hAnsi="Arial" w:cs="Arial"/>
                <w:b/>
                <w:bCs/>
                <w:sz w:val="20"/>
              </w:rPr>
              <w:t>24/3/2015</w:t>
            </w:r>
          </w:p>
        </w:tc>
      </w:tr>
      <w:tr w:rsidR="00A61918" w:rsidRPr="00D169D4" w:rsidTr="00221FA5">
        <w:trPr>
          <w:trHeight w:val="267"/>
        </w:trPr>
        <w:tc>
          <w:tcPr>
            <w:tcW w:w="1440" w:type="dxa"/>
          </w:tcPr>
          <w:p w:rsidR="00A61918" w:rsidRPr="00D169D4" w:rsidRDefault="00FF4434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8:00 – 8:30</w:t>
            </w:r>
          </w:p>
        </w:tc>
        <w:tc>
          <w:tcPr>
            <w:tcW w:w="5400" w:type="dxa"/>
          </w:tcPr>
          <w:p w:rsidR="00A61918" w:rsidRPr="00D169D4" w:rsidRDefault="004D19F1" w:rsidP="004D19F1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Đăng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đại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biểu</w:t>
            </w:r>
            <w:proofErr w:type="spellEnd"/>
          </w:p>
        </w:tc>
        <w:tc>
          <w:tcPr>
            <w:tcW w:w="3420" w:type="dxa"/>
          </w:tcPr>
          <w:p w:rsidR="00A61918" w:rsidRPr="00D169D4" w:rsidRDefault="00CA53A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Lâm Thị Bình</w:t>
            </w:r>
          </w:p>
        </w:tc>
      </w:tr>
      <w:tr w:rsidR="00AA401E" w:rsidRPr="00B5747A" w:rsidTr="00221FA5">
        <w:trPr>
          <w:trHeight w:val="1164"/>
        </w:trPr>
        <w:tc>
          <w:tcPr>
            <w:tcW w:w="1440" w:type="dxa"/>
          </w:tcPr>
          <w:p w:rsidR="00AA401E" w:rsidRPr="00D169D4" w:rsidRDefault="00FF4434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 xml:space="preserve">8:30 </w:t>
            </w:r>
            <w:r w:rsidR="00C9603F" w:rsidRPr="00D169D4">
              <w:rPr>
                <w:rFonts w:ascii="Arial" w:hAnsi="Arial" w:cs="Arial"/>
                <w:sz w:val="20"/>
              </w:rPr>
              <w:t>–8:50</w:t>
            </w:r>
          </w:p>
        </w:tc>
        <w:tc>
          <w:tcPr>
            <w:tcW w:w="5400" w:type="dxa"/>
          </w:tcPr>
          <w:p w:rsidR="00AA401E" w:rsidRPr="00D169D4" w:rsidRDefault="004D19F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Khai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giới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thiệu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diễn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đàn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</w:p>
          <w:p w:rsidR="00391C33" w:rsidRPr="00D169D4" w:rsidRDefault="00234288" w:rsidP="00434848">
            <w:pPr>
              <w:pStyle w:val="ListBullet2"/>
              <w:numPr>
                <w:ilvl w:val="0"/>
                <w:numId w:val="35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ind w:left="483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PGS.TS </w:t>
            </w:r>
            <w:proofErr w:type="spellStart"/>
            <w:r>
              <w:rPr>
                <w:rFonts w:ascii="Arial" w:hAnsi="Arial" w:cs="Arial"/>
                <w:sz w:val="20"/>
              </w:rPr>
              <w:t>Nguyễn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Xuyên</w:t>
            </w:r>
            <w:proofErr w:type="spellEnd"/>
            <w:r w:rsidR="00BD6B90">
              <w:rPr>
                <w:rFonts w:ascii="Arial" w:hAnsi="Arial" w:cs="Arial"/>
                <w:sz w:val="20"/>
              </w:rPr>
              <w:t>,</w:t>
            </w:r>
            <w:r w:rsidR="00B574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5747A">
              <w:rPr>
                <w:rFonts w:ascii="Arial" w:hAnsi="Arial" w:cs="Arial"/>
                <w:sz w:val="20"/>
              </w:rPr>
              <w:t>Thứ</w:t>
            </w:r>
            <w:proofErr w:type="spellEnd"/>
            <w:r w:rsidR="00B574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5747A">
              <w:rPr>
                <w:rFonts w:ascii="Arial" w:hAnsi="Arial" w:cs="Arial"/>
                <w:sz w:val="20"/>
              </w:rPr>
              <w:t>trưởng</w:t>
            </w:r>
            <w:proofErr w:type="spellEnd"/>
            <w:r w:rsidR="00B574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</w:t>
            </w:r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tế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</w:p>
          <w:p w:rsidR="00281016" w:rsidRDefault="00234288" w:rsidP="00434848">
            <w:pPr>
              <w:pStyle w:val="ListBullet2"/>
              <w:numPr>
                <w:ilvl w:val="0"/>
                <w:numId w:val="35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ind w:left="483" w:hanging="18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281016">
              <w:rPr>
                <w:rFonts w:ascii="Arial" w:hAnsi="Arial" w:cs="Arial"/>
                <w:sz w:val="20"/>
              </w:rPr>
              <w:t xml:space="preserve">Andrej </w:t>
            </w:r>
            <w:proofErr w:type="spellStart"/>
            <w:r w:rsidR="00281016">
              <w:rPr>
                <w:rFonts w:ascii="Arial" w:hAnsi="Arial" w:cs="Arial"/>
                <w:sz w:val="20"/>
              </w:rPr>
              <w:t>Motyl</w:t>
            </w:r>
            <w:proofErr w:type="spellEnd"/>
            <w:r w:rsidR="0028101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Đại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Thụy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Việt Nam</w:t>
            </w:r>
          </w:p>
          <w:p w:rsidR="00391C33" w:rsidRPr="00D169D4" w:rsidRDefault="00234288" w:rsidP="00434848">
            <w:pPr>
              <w:pStyle w:val="ListBullet2"/>
              <w:numPr>
                <w:ilvl w:val="0"/>
                <w:numId w:val="35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ind w:left="483" w:hanging="18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="000B1604">
              <w:rPr>
                <w:rFonts w:ascii="Arial" w:hAnsi="Arial" w:cs="Arial"/>
                <w:sz w:val="20"/>
              </w:rPr>
              <w:t>GS</w:t>
            </w:r>
            <w:r w:rsidR="007E6F19">
              <w:rPr>
                <w:rFonts w:ascii="Arial" w:hAnsi="Arial" w:cs="Arial"/>
                <w:sz w:val="20"/>
              </w:rPr>
              <w:t>.</w:t>
            </w:r>
            <w:r w:rsidR="000B1604">
              <w:rPr>
                <w:rFonts w:ascii="Arial" w:hAnsi="Arial" w:cs="Arial"/>
                <w:sz w:val="20"/>
              </w:rPr>
              <w:t>Trần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Hữu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Bích</w:t>
            </w:r>
            <w:proofErr w:type="spellEnd"/>
            <w:r w:rsidR="00391C33" w:rsidRPr="00D169D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Phó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hiệu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trưởng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Đại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</w:t>
            </w:r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tế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công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cộng</w:t>
            </w:r>
            <w:proofErr w:type="spellEnd"/>
          </w:p>
          <w:p w:rsidR="00391C33" w:rsidRPr="00D169D4" w:rsidRDefault="000B1604" w:rsidP="00434848">
            <w:pPr>
              <w:pStyle w:val="ListBullet2"/>
              <w:numPr>
                <w:ilvl w:val="0"/>
                <w:numId w:val="35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ind w:left="483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</w:t>
            </w:r>
            <w:r w:rsidR="00391C33" w:rsidRPr="00D169D4">
              <w:rPr>
                <w:rFonts w:ascii="Arial" w:hAnsi="Arial" w:cs="Arial"/>
                <w:sz w:val="20"/>
              </w:rPr>
              <w:t xml:space="preserve">. Nino </w:t>
            </w:r>
            <w:proofErr w:type="spellStart"/>
            <w:r w:rsidR="00391C33" w:rsidRPr="00D169D4">
              <w:rPr>
                <w:rFonts w:ascii="Arial" w:hAnsi="Arial" w:cs="Arial"/>
                <w:sz w:val="20"/>
              </w:rPr>
              <w:t>Künzli</w:t>
            </w:r>
            <w:proofErr w:type="spellEnd"/>
            <w:r w:rsidR="00391C33" w:rsidRPr="00D169D4">
              <w:rPr>
                <w:rFonts w:ascii="Arial" w:hAnsi="Arial" w:cs="Arial"/>
                <w:sz w:val="20"/>
              </w:rPr>
              <w:t>,</w:t>
            </w:r>
            <w:r w:rsidR="0023428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Phó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giám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đốc</w:t>
            </w:r>
            <w:proofErr w:type="spellEnd"/>
            <w:r w:rsidR="00391C33" w:rsidRPr="00D169D4">
              <w:rPr>
                <w:rFonts w:ascii="Arial" w:hAnsi="Arial" w:cs="Arial"/>
                <w:sz w:val="20"/>
              </w:rPr>
              <w:t xml:space="preserve"> Swiss TPH </w:t>
            </w:r>
          </w:p>
          <w:p w:rsidR="00391C33" w:rsidRPr="00B5747A" w:rsidRDefault="000B1604" w:rsidP="000B1604">
            <w:pPr>
              <w:pStyle w:val="ListBullet2"/>
              <w:numPr>
                <w:ilvl w:val="0"/>
                <w:numId w:val="35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ind w:left="483" w:hanging="180"/>
              <w:rPr>
                <w:rFonts w:ascii="Arial" w:hAnsi="Arial" w:cs="Arial"/>
                <w:sz w:val="20"/>
                <w:lang w:val="fr-FR"/>
              </w:rPr>
            </w:pPr>
            <w:r w:rsidRPr="00B5747A">
              <w:rPr>
                <w:rFonts w:ascii="Arial" w:hAnsi="Arial" w:cs="Arial"/>
                <w:sz w:val="20"/>
                <w:lang w:val="fr-FR"/>
              </w:rPr>
              <w:t>TS</w:t>
            </w:r>
            <w:r w:rsidR="00A225AD" w:rsidRPr="00B5747A">
              <w:rPr>
                <w:rFonts w:ascii="Arial" w:hAnsi="Arial" w:cs="Arial"/>
                <w:sz w:val="20"/>
                <w:lang w:val="fr-FR"/>
              </w:rPr>
              <w:t xml:space="preserve">. </w:t>
            </w:r>
            <w:r w:rsidR="00391C33" w:rsidRPr="00B5747A">
              <w:rPr>
                <w:rFonts w:ascii="Arial" w:hAnsi="Arial" w:cs="Arial"/>
                <w:sz w:val="20"/>
                <w:lang w:val="fr-FR"/>
              </w:rPr>
              <w:t xml:space="preserve">Ann </w:t>
            </w:r>
            <w:proofErr w:type="spellStart"/>
            <w:r w:rsidR="00391C33" w:rsidRPr="00B5747A">
              <w:rPr>
                <w:rFonts w:ascii="Arial" w:hAnsi="Arial" w:cs="Arial"/>
                <w:sz w:val="20"/>
                <w:lang w:val="fr-FR"/>
              </w:rPr>
              <w:t>Aerts</w:t>
            </w:r>
            <w:proofErr w:type="spellEnd"/>
            <w:r w:rsidRPr="00B5747A">
              <w:rPr>
                <w:rFonts w:ascii="Arial" w:hAnsi="Arial" w:cs="Arial"/>
                <w:sz w:val="20"/>
                <w:lang w:val="fr-FR"/>
              </w:rPr>
              <w:t xml:space="preserve">, </w:t>
            </w:r>
            <w:proofErr w:type="spellStart"/>
            <w:r w:rsidRPr="00B5747A">
              <w:rPr>
                <w:rFonts w:ascii="Arial" w:hAnsi="Arial" w:cs="Arial"/>
                <w:sz w:val="20"/>
                <w:lang w:val="fr-FR"/>
              </w:rPr>
              <w:t>Chủ</w:t>
            </w:r>
            <w:proofErr w:type="spellEnd"/>
            <w:r w:rsidRPr="00B5747A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B5747A">
              <w:rPr>
                <w:rFonts w:ascii="Arial" w:hAnsi="Arial" w:cs="Arial"/>
                <w:sz w:val="20"/>
                <w:lang w:val="fr-FR"/>
              </w:rPr>
              <w:t>tịch</w:t>
            </w:r>
            <w:proofErr w:type="spellEnd"/>
            <w:r w:rsidRPr="00B5747A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B5747A">
              <w:rPr>
                <w:rFonts w:ascii="Arial" w:hAnsi="Arial" w:cs="Arial"/>
                <w:sz w:val="20"/>
                <w:lang w:val="fr-FR"/>
              </w:rPr>
              <w:t>Quỹ</w:t>
            </w:r>
            <w:proofErr w:type="spellEnd"/>
            <w:r w:rsidRPr="00B5747A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391C33" w:rsidRPr="00B5747A">
              <w:rPr>
                <w:rFonts w:ascii="Arial" w:hAnsi="Arial" w:cs="Arial"/>
                <w:sz w:val="20"/>
                <w:lang w:val="fr-FR"/>
              </w:rPr>
              <w:t>Novartis</w:t>
            </w:r>
          </w:p>
        </w:tc>
        <w:tc>
          <w:tcPr>
            <w:tcW w:w="3420" w:type="dxa"/>
          </w:tcPr>
          <w:p w:rsidR="00AA401E" w:rsidRPr="00B5747A" w:rsidRDefault="00CA53A5" w:rsidP="0023428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B5747A">
              <w:rPr>
                <w:rFonts w:ascii="Arial" w:hAnsi="Arial" w:cs="Arial"/>
                <w:sz w:val="20"/>
                <w:lang w:val="fr-FR"/>
              </w:rPr>
              <w:t>TS. Nguyễn Việt Hùng, HSPH</w:t>
            </w:r>
          </w:p>
        </w:tc>
      </w:tr>
      <w:tr w:rsidR="00AA401E" w:rsidRPr="00D169D4" w:rsidTr="00221FA5">
        <w:trPr>
          <w:trHeight w:val="309"/>
        </w:trPr>
        <w:tc>
          <w:tcPr>
            <w:tcW w:w="1440" w:type="dxa"/>
          </w:tcPr>
          <w:p w:rsidR="00AA401E" w:rsidRPr="00D169D4" w:rsidRDefault="00A179AD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8:50 – 9:00</w:t>
            </w:r>
          </w:p>
        </w:tc>
        <w:tc>
          <w:tcPr>
            <w:tcW w:w="5400" w:type="dxa"/>
          </w:tcPr>
          <w:p w:rsidR="00AA401E" w:rsidRPr="00D169D4" w:rsidRDefault="00C517A7" w:rsidP="00C517A7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Giới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thiệu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mục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đích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A53A5">
              <w:rPr>
                <w:rFonts w:ascii="Arial" w:hAnsi="Arial" w:cs="Arial"/>
                <w:sz w:val="20"/>
              </w:rPr>
              <w:t>diễn</w:t>
            </w:r>
            <w:proofErr w:type="spellEnd"/>
            <w:r w:rsidR="00CA53A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A53A5">
              <w:rPr>
                <w:rFonts w:ascii="Arial" w:hAnsi="Arial" w:cs="Arial"/>
                <w:sz w:val="20"/>
              </w:rPr>
              <w:t>đàn</w:t>
            </w:r>
            <w:proofErr w:type="spellEnd"/>
          </w:p>
        </w:tc>
        <w:tc>
          <w:tcPr>
            <w:tcW w:w="3420" w:type="dxa"/>
          </w:tcPr>
          <w:p w:rsidR="00AA401E" w:rsidRPr="00D169D4" w:rsidRDefault="004D19F1" w:rsidP="004D19F1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TS.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Phạm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Đức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Phúc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, HSPH</w:t>
            </w:r>
          </w:p>
        </w:tc>
      </w:tr>
      <w:tr w:rsidR="00FA014B" w:rsidRPr="00391721" w:rsidTr="00221FA5">
        <w:trPr>
          <w:trHeight w:val="435"/>
        </w:trPr>
        <w:tc>
          <w:tcPr>
            <w:tcW w:w="1440" w:type="dxa"/>
          </w:tcPr>
          <w:p w:rsidR="00FA014B" w:rsidRPr="00D169D4" w:rsidRDefault="00A179AD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D169D4">
              <w:rPr>
                <w:rFonts w:ascii="Arial" w:hAnsi="Arial" w:cs="Arial"/>
                <w:b/>
                <w:i/>
                <w:sz w:val="20"/>
              </w:rPr>
              <w:t>9:00</w:t>
            </w:r>
            <w:r w:rsidR="00FA014B" w:rsidRPr="00D169D4">
              <w:rPr>
                <w:rFonts w:ascii="Arial" w:hAnsi="Arial" w:cs="Arial"/>
                <w:b/>
                <w:i/>
                <w:sz w:val="20"/>
              </w:rPr>
              <w:t xml:space="preserve"> – </w:t>
            </w:r>
            <w:r w:rsidR="00920E1E" w:rsidRPr="00D169D4">
              <w:rPr>
                <w:rFonts w:ascii="Arial" w:hAnsi="Arial" w:cs="Arial"/>
                <w:b/>
                <w:i/>
                <w:sz w:val="20"/>
              </w:rPr>
              <w:t>12</w:t>
            </w:r>
            <w:r w:rsidR="00FA014B" w:rsidRPr="00D169D4">
              <w:rPr>
                <w:rFonts w:ascii="Arial" w:hAnsi="Arial" w:cs="Arial"/>
                <w:b/>
                <w:i/>
                <w:sz w:val="20"/>
              </w:rPr>
              <w:t>:</w:t>
            </w:r>
            <w:r w:rsidR="00920E1E" w:rsidRPr="00D169D4">
              <w:rPr>
                <w:rFonts w:ascii="Arial" w:hAnsi="Arial" w:cs="Arial"/>
                <w:b/>
                <w:i/>
                <w:sz w:val="20"/>
              </w:rPr>
              <w:t>30</w:t>
            </w:r>
          </w:p>
        </w:tc>
        <w:tc>
          <w:tcPr>
            <w:tcW w:w="8820" w:type="dxa"/>
            <w:gridSpan w:val="2"/>
          </w:tcPr>
          <w:p w:rsidR="00C36FA9" w:rsidRPr="0001238A" w:rsidRDefault="004D19F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Tổng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quan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hiện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trạng</w:t>
            </w:r>
            <w:proofErr w:type="spellEnd"/>
            <w:r w:rsidR="00BC2C12">
              <w:rPr>
                <w:rFonts w:ascii="Arial" w:hAnsi="Arial" w:cs="Arial"/>
                <w:b/>
                <w:i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Bệnh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truyền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nhiễm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bệnh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không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truyền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nhiễm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và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bệnh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liên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quan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đến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môi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trường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tại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Việt Nam </w:t>
            </w:r>
          </w:p>
          <w:p w:rsidR="00FA014B" w:rsidRPr="00391721" w:rsidRDefault="00C517A7" w:rsidP="000B1604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 w:rsidRPr="00B5747A">
              <w:rPr>
                <w:rFonts w:ascii="Arial" w:hAnsi="Arial" w:cs="Arial"/>
                <w:color w:val="000000"/>
                <w:sz w:val="20"/>
              </w:rPr>
              <w:t>Người</w:t>
            </w:r>
            <w:proofErr w:type="spellEnd"/>
            <w:r w:rsidRPr="00B574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5747A">
              <w:rPr>
                <w:rFonts w:ascii="Arial" w:hAnsi="Arial" w:cs="Arial"/>
                <w:color w:val="000000"/>
                <w:sz w:val="20"/>
              </w:rPr>
              <w:t>điều</w:t>
            </w:r>
            <w:proofErr w:type="spellEnd"/>
            <w:r w:rsidRPr="00B574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5747A">
              <w:rPr>
                <w:rFonts w:ascii="Arial" w:hAnsi="Arial" w:cs="Arial"/>
                <w:color w:val="000000"/>
                <w:sz w:val="20"/>
              </w:rPr>
              <w:t>hành</w:t>
            </w:r>
            <w:proofErr w:type="spellEnd"/>
            <w:r w:rsidR="000B1604" w:rsidRPr="00B5747A">
              <w:rPr>
                <w:rFonts w:ascii="Arial" w:hAnsi="Arial" w:cs="Arial"/>
                <w:color w:val="000000"/>
                <w:sz w:val="20"/>
              </w:rPr>
              <w:t>: GS</w:t>
            </w:r>
            <w:r w:rsidR="00A179AD" w:rsidRPr="00B5747A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="000B1604" w:rsidRPr="00B5747A">
              <w:rPr>
                <w:rFonts w:ascii="Arial" w:hAnsi="Arial" w:cs="Arial"/>
                <w:color w:val="000000"/>
                <w:sz w:val="20"/>
              </w:rPr>
              <w:t>Trần</w:t>
            </w:r>
            <w:proofErr w:type="spellEnd"/>
            <w:r w:rsidR="000B1604" w:rsidRPr="00B574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0B1604" w:rsidRPr="00B5747A">
              <w:rPr>
                <w:rFonts w:ascii="Arial" w:hAnsi="Arial" w:cs="Arial"/>
                <w:color w:val="000000"/>
                <w:sz w:val="20"/>
              </w:rPr>
              <w:t>Hữu</w:t>
            </w:r>
            <w:proofErr w:type="spellEnd"/>
            <w:r w:rsidR="000B1604" w:rsidRPr="00B574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0B1604" w:rsidRPr="00B5747A">
              <w:rPr>
                <w:rFonts w:ascii="Arial" w:hAnsi="Arial" w:cs="Arial"/>
                <w:color w:val="000000"/>
                <w:sz w:val="20"/>
              </w:rPr>
              <w:t>Bích</w:t>
            </w:r>
            <w:proofErr w:type="spellEnd"/>
            <w:r w:rsidR="00391721" w:rsidRPr="00B5747A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="00A179AD" w:rsidRPr="00B5747A">
              <w:rPr>
                <w:rFonts w:ascii="Arial" w:hAnsi="Arial" w:cs="Arial"/>
                <w:color w:val="000000"/>
                <w:sz w:val="20"/>
              </w:rPr>
              <w:t>HSPH</w:t>
            </w:r>
            <w:r w:rsidR="000B1604" w:rsidRPr="00B574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0B1604" w:rsidRPr="00B5747A">
              <w:rPr>
                <w:rFonts w:ascii="Arial" w:hAnsi="Arial" w:cs="Arial"/>
                <w:color w:val="000000"/>
                <w:sz w:val="20"/>
              </w:rPr>
              <w:t>và</w:t>
            </w:r>
            <w:proofErr w:type="spellEnd"/>
            <w:r w:rsidR="000B1604" w:rsidRPr="00B5747A">
              <w:rPr>
                <w:rFonts w:ascii="Arial" w:hAnsi="Arial" w:cs="Arial"/>
                <w:color w:val="000000"/>
                <w:sz w:val="20"/>
              </w:rPr>
              <w:t xml:space="preserve"> GS</w:t>
            </w:r>
            <w:r w:rsidR="00391721" w:rsidRPr="00B5747A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r w:rsidR="00391721" w:rsidRPr="00391721">
              <w:rPr>
                <w:rFonts w:ascii="Arial" w:hAnsi="Arial" w:cs="Arial"/>
                <w:color w:val="000000"/>
                <w:sz w:val="20"/>
                <w:lang w:val="de-CH"/>
              </w:rPr>
              <w:t>Jakob Zinsstag, Swiss TPH</w:t>
            </w:r>
          </w:p>
        </w:tc>
      </w:tr>
      <w:tr w:rsidR="004D19F1" w:rsidRPr="00BC2C12" w:rsidTr="00221FA5">
        <w:trPr>
          <w:trHeight w:val="525"/>
        </w:trPr>
        <w:tc>
          <w:tcPr>
            <w:tcW w:w="1440" w:type="dxa"/>
          </w:tcPr>
          <w:p w:rsidR="004D19F1" w:rsidRPr="00D169D4" w:rsidRDefault="004D19F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9:00 – 9:20</w:t>
            </w:r>
          </w:p>
          <w:p w:rsidR="004D19F1" w:rsidRPr="00D169D4" w:rsidRDefault="004D19F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</w:tcPr>
          <w:p w:rsidR="004D19F1" w:rsidRPr="00D169D4" w:rsidRDefault="00B5747A" w:rsidP="00D85592">
            <w:pPr>
              <w:pStyle w:val="ListBullet2"/>
              <w:widowControl w:val="0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Gánh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nặng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bệ</w:t>
            </w:r>
            <w:r w:rsidR="000B1604">
              <w:rPr>
                <w:rFonts w:ascii="Arial" w:hAnsi="Arial" w:cs="Arial"/>
                <w:sz w:val="20"/>
              </w:rPr>
              <w:t>nh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tật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tại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Việt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Nam: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thực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trạng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hiện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nay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và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xu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hướng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tương</w:t>
            </w:r>
            <w:proofErr w:type="spellEnd"/>
            <w:r w:rsidR="000B160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1604">
              <w:rPr>
                <w:rFonts w:ascii="Arial" w:hAnsi="Arial" w:cs="Arial"/>
                <w:sz w:val="20"/>
              </w:rPr>
              <w:t>lai</w:t>
            </w:r>
            <w:proofErr w:type="spellEnd"/>
          </w:p>
        </w:tc>
        <w:tc>
          <w:tcPr>
            <w:tcW w:w="3420" w:type="dxa"/>
          </w:tcPr>
          <w:p w:rsidR="004D19F1" w:rsidRPr="00B5747A" w:rsidRDefault="004D19F1" w:rsidP="00C517A7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5747A">
              <w:rPr>
                <w:rFonts w:ascii="Arial" w:hAnsi="Arial" w:cs="Arial"/>
                <w:sz w:val="20"/>
              </w:rPr>
              <w:t>TS. Nguyễn Việt Hùng, HSPH</w:t>
            </w:r>
          </w:p>
        </w:tc>
      </w:tr>
      <w:tr w:rsidR="00D72811" w:rsidRPr="00B5747A" w:rsidTr="00BD6B90">
        <w:trPr>
          <w:trHeight w:val="534"/>
        </w:trPr>
        <w:tc>
          <w:tcPr>
            <w:tcW w:w="1440" w:type="dxa"/>
          </w:tcPr>
          <w:p w:rsidR="00D72811" w:rsidRPr="00BD6B90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BD6B90">
              <w:rPr>
                <w:rFonts w:ascii="Arial" w:hAnsi="Arial" w:cs="Arial"/>
                <w:sz w:val="20"/>
              </w:rPr>
              <w:t>9:20 – 9:40</w:t>
            </w:r>
          </w:p>
          <w:p w:rsidR="00D72811" w:rsidRPr="00BD6B90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5400" w:type="dxa"/>
          </w:tcPr>
          <w:p w:rsidR="00D72811" w:rsidRPr="00B5747A" w:rsidRDefault="000B1604" w:rsidP="003C0B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747A">
              <w:rPr>
                <w:rFonts w:ascii="Arial" w:hAnsi="Arial" w:cs="Arial"/>
                <w:sz w:val="20"/>
                <w:szCs w:val="20"/>
                <w:lang w:val="de-CH"/>
              </w:rPr>
              <w:t xml:space="preserve">Gánh nặng kép của các bệnh truyền nhiễm và </w:t>
            </w:r>
            <w:r w:rsidR="003C0BCD" w:rsidRPr="00B5747A">
              <w:rPr>
                <w:rFonts w:ascii="Arial" w:hAnsi="Arial" w:cs="Arial"/>
                <w:sz w:val="20"/>
                <w:szCs w:val="20"/>
                <w:lang w:val="de-CH"/>
              </w:rPr>
              <w:t>bệnh không truyền nhiễm  – T</w:t>
            </w:r>
            <w:r w:rsidRPr="00B5747A">
              <w:rPr>
                <w:rFonts w:ascii="Arial" w:hAnsi="Arial" w:cs="Arial"/>
                <w:sz w:val="20"/>
                <w:szCs w:val="20"/>
                <w:lang w:val="de-CH"/>
              </w:rPr>
              <w:t xml:space="preserve">hách thức trong </w:t>
            </w:r>
            <w:r w:rsidR="003C0BCD" w:rsidRPr="00B5747A">
              <w:rPr>
                <w:rFonts w:ascii="Arial" w:hAnsi="Arial" w:cs="Arial"/>
                <w:sz w:val="20"/>
                <w:szCs w:val="20"/>
                <w:lang w:val="de-CH"/>
              </w:rPr>
              <w:t>ngành Y</w:t>
            </w:r>
            <w:r w:rsidRPr="00B5747A">
              <w:rPr>
                <w:rFonts w:ascii="Arial" w:hAnsi="Arial" w:cs="Arial"/>
                <w:sz w:val="20"/>
                <w:szCs w:val="20"/>
                <w:lang w:val="de-CH"/>
              </w:rPr>
              <w:t xml:space="preserve"> tế công cộng </w:t>
            </w:r>
          </w:p>
        </w:tc>
        <w:tc>
          <w:tcPr>
            <w:tcW w:w="3420" w:type="dxa"/>
          </w:tcPr>
          <w:p w:rsidR="00D72811" w:rsidRPr="00BD6B90" w:rsidRDefault="004D19F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GS.</w:t>
            </w:r>
            <w:r w:rsidR="00D72811" w:rsidRPr="00BD6B90">
              <w:rPr>
                <w:rFonts w:ascii="Arial" w:hAnsi="Arial" w:cs="Arial"/>
                <w:sz w:val="20"/>
                <w:lang w:val="de-CH"/>
              </w:rPr>
              <w:t xml:space="preserve"> Nicole Probst-Hensch, Swiss TPH</w:t>
            </w:r>
          </w:p>
        </w:tc>
      </w:tr>
      <w:tr w:rsidR="00D72811" w:rsidRPr="00D169D4" w:rsidTr="00221FA5">
        <w:trPr>
          <w:trHeight w:val="498"/>
        </w:trPr>
        <w:tc>
          <w:tcPr>
            <w:tcW w:w="1440" w:type="dxa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9:40 – 10:00</w:t>
            </w:r>
          </w:p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</w:tcPr>
          <w:p w:rsidR="00D72811" w:rsidRPr="00D169D4" w:rsidRDefault="00926DC2" w:rsidP="00D85592">
            <w:pPr>
              <w:pStyle w:val="ListBullet2"/>
              <w:widowControl w:val="0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Thách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thức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C0BCD">
              <w:rPr>
                <w:rFonts w:ascii="Arial" w:hAnsi="Arial" w:cs="Arial"/>
                <w:sz w:val="20"/>
              </w:rPr>
              <w:t>của</w:t>
            </w:r>
            <w:proofErr w:type="spellEnd"/>
            <w:r w:rsidR="003C0BC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bệnh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truyền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nhiễm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 w:rsidR="00D72811" w:rsidRPr="00D169D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sốt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xuất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huyết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Nam </w:t>
            </w:r>
          </w:p>
        </w:tc>
        <w:tc>
          <w:tcPr>
            <w:tcW w:w="3420" w:type="dxa"/>
          </w:tcPr>
          <w:p w:rsidR="00D72811" w:rsidRPr="00D169D4" w:rsidRDefault="004D19F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GS.</w:t>
            </w:r>
            <w:r w:rsidR="003C0BCD">
              <w:rPr>
                <w:rFonts w:ascii="Arial" w:hAnsi="Arial" w:cs="Arial"/>
                <w:sz w:val="20"/>
              </w:rPr>
              <w:t xml:space="preserve"> Vũ</w:t>
            </w:r>
            <w:r w:rsidR="00D72811" w:rsidRPr="00D169D4">
              <w:rPr>
                <w:rFonts w:ascii="Arial" w:hAnsi="Arial" w:cs="Arial"/>
                <w:sz w:val="20"/>
              </w:rPr>
              <w:t xml:space="preserve"> Sinh Nam</w:t>
            </w:r>
          </w:p>
          <w:p w:rsidR="00D72811" w:rsidRPr="00D169D4" w:rsidRDefault="003C0BCD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Viện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</w:t>
            </w:r>
            <w:r w:rsidR="004D19F1">
              <w:rPr>
                <w:rFonts w:ascii="Arial" w:hAnsi="Arial" w:cs="Arial"/>
                <w:sz w:val="20"/>
              </w:rPr>
              <w:t>ệ</w:t>
            </w:r>
            <w:proofErr w:type="spellEnd"/>
            <w:r w:rsidR="004D19F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D19F1">
              <w:rPr>
                <w:rFonts w:ascii="Arial" w:hAnsi="Arial" w:cs="Arial"/>
                <w:sz w:val="20"/>
              </w:rPr>
              <w:t>sinh</w:t>
            </w:r>
            <w:proofErr w:type="spellEnd"/>
            <w:r w:rsidR="004D19F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D19F1">
              <w:rPr>
                <w:rFonts w:ascii="Arial" w:hAnsi="Arial" w:cs="Arial"/>
                <w:sz w:val="20"/>
              </w:rPr>
              <w:t>dịch</w:t>
            </w:r>
            <w:proofErr w:type="spellEnd"/>
            <w:r w:rsidR="004D19F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D19F1">
              <w:rPr>
                <w:rFonts w:ascii="Arial" w:hAnsi="Arial" w:cs="Arial"/>
                <w:sz w:val="20"/>
              </w:rPr>
              <w:t>tễ</w:t>
            </w:r>
            <w:proofErr w:type="spellEnd"/>
            <w:r w:rsidR="004D19F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</w:t>
            </w:r>
            <w:r w:rsidR="004D19F1">
              <w:rPr>
                <w:rFonts w:ascii="Arial" w:hAnsi="Arial" w:cs="Arial"/>
                <w:sz w:val="20"/>
              </w:rPr>
              <w:t>rung</w:t>
            </w:r>
            <w:proofErr w:type="spellEnd"/>
            <w:r w:rsidR="004D19F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D19F1">
              <w:rPr>
                <w:rFonts w:ascii="Arial" w:hAnsi="Arial" w:cs="Arial"/>
                <w:sz w:val="20"/>
              </w:rPr>
              <w:t>ương</w:t>
            </w:r>
            <w:proofErr w:type="spellEnd"/>
          </w:p>
        </w:tc>
      </w:tr>
      <w:tr w:rsidR="00D72811" w:rsidRPr="00D169D4" w:rsidTr="00221FA5">
        <w:trPr>
          <w:trHeight w:val="156"/>
        </w:trPr>
        <w:tc>
          <w:tcPr>
            <w:tcW w:w="1440" w:type="dxa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10:00 – 10:20</w:t>
            </w:r>
          </w:p>
        </w:tc>
        <w:tc>
          <w:tcPr>
            <w:tcW w:w="5400" w:type="dxa"/>
          </w:tcPr>
          <w:p w:rsidR="00D72811" w:rsidRPr="00D169D4" w:rsidRDefault="00926DC2" w:rsidP="00D85592">
            <w:pPr>
              <w:pStyle w:val="ListBullet2"/>
              <w:widowControl w:val="0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Ảnh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hưởng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ô </w:t>
            </w:r>
            <w:proofErr w:type="spellStart"/>
            <w:r>
              <w:rPr>
                <w:rFonts w:ascii="Arial" w:hAnsi="Arial" w:cs="Arial"/>
                <w:sz w:val="20"/>
              </w:rPr>
              <w:t>nhiễm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không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khí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sz w:val="20"/>
              </w:rPr>
              <w:t>đô</w:t>
            </w:r>
            <w:proofErr w:type="spellEnd"/>
            <w:r w:rsid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sz w:val="20"/>
              </w:rPr>
              <w:t>thị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bệnh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truyền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nhiễm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không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truyền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hiễm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D72811" w:rsidRPr="00D169D4" w:rsidRDefault="004D19F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</w:t>
            </w:r>
            <w:r w:rsidR="00D72811" w:rsidRPr="00D169D4">
              <w:rPr>
                <w:rFonts w:ascii="Arial" w:hAnsi="Arial" w:cs="Arial"/>
                <w:sz w:val="20"/>
              </w:rPr>
              <w:t>. Nino Künzli, Swiss TPH</w:t>
            </w:r>
          </w:p>
        </w:tc>
      </w:tr>
      <w:tr w:rsidR="00D72811" w:rsidRPr="00D169D4" w:rsidTr="00221FA5">
        <w:trPr>
          <w:trHeight w:val="156"/>
        </w:trPr>
        <w:tc>
          <w:tcPr>
            <w:tcW w:w="1440" w:type="dxa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10:20 – 10:40</w:t>
            </w:r>
          </w:p>
        </w:tc>
        <w:tc>
          <w:tcPr>
            <w:tcW w:w="5400" w:type="dxa"/>
          </w:tcPr>
          <w:p w:rsidR="00D72811" w:rsidRPr="00D169D4" w:rsidRDefault="00926DC2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Nghỉ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giải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lao</w:t>
            </w:r>
            <w:proofErr w:type="spellEnd"/>
          </w:p>
        </w:tc>
        <w:tc>
          <w:tcPr>
            <w:tcW w:w="3420" w:type="dxa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72811" w:rsidRPr="00B5747A" w:rsidTr="00221FA5">
        <w:trPr>
          <w:trHeight w:val="147"/>
        </w:trPr>
        <w:tc>
          <w:tcPr>
            <w:tcW w:w="1440" w:type="dxa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10:40 – 11:00</w:t>
            </w:r>
          </w:p>
        </w:tc>
        <w:tc>
          <w:tcPr>
            <w:tcW w:w="5400" w:type="dxa"/>
          </w:tcPr>
          <w:p w:rsidR="00D72811" w:rsidRPr="00D169D4" w:rsidRDefault="003C0BCD" w:rsidP="00331BEA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3707A">
              <w:rPr>
                <w:rFonts w:ascii="Arial" w:hAnsi="Arial" w:cs="Arial"/>
                <w:sz w:val="20"/>
              </w:rPr>
              <w:t>của</w:t>
            </w:r>
            <w:proofErr w:type="spellEnd"/>
            <w:r w:rsidR="00D370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26DC2">
              <w:rPr>
                <w:rFonts w:ascii="Arial" w:hAnsi="Arial" w:cs="Arial"/>
                <w:sz w:val="20"/>
              </w:rPr>
              <w:t>khu</w:t>
            </w:r>
            <w:proofErr w:type="spellEnd"/>
            <w:r w:rsidR="00926D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26DC2">
              <w:rPr>
                <w:rFonts w:ascii="Arial" w:hAnsi="Arial" w:cs="Arial"/>
                <w:sz w:val="20"/>
              </w:rPr>
              <w:t>vực</w:t>
            </w:r>
            <w:proofErr w:type="spellEnd"/>
            <w:r w:rsidR="00926D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26DC2">
              <w:rPr>
                <w:rFonts w:ascii="Arial" w:hAnsi="Arial" w:cs="Arial"/>
                <w:sz w:val="20"/>
              </w:rPr>
              <w:t>tư</w:t>
            </w:r>
            <w:proofErr w:type="spellEnd"/>
            <w:r w:rsidR="00926D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26DC2">
              <w:rPr>
                <w:rFonts w:ascii="Arial" w:hAnsi="Arial" w:cs="Arial"/>
                <w:sz w:val="20"/>
              </w:rPr>
              <w:t>nhân</w:t>
            </w:r>
            <w:proofErr w:type="spellEnd"/>
            <w:r w:rsidR="00926D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31BEA">
              <w:rPr>
                <w:rFonts w:ascii="Arial" w:hAnsi="Arial" w:cs="Arial"/>
                <w:sz w:val="20"/>
              </w:rPr>
              <w:t>trong</w:t>
            </w:r>
            <w:proofErr w:type="spellEnd"/>
            <w:r w:rsidR="00331B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31BEA">
              <w:rPr>
                <w:rFonts w:ascii="Arial" w:hAnsi="Arial" w:cs="Arial"/>
                <w:sz w:val="20"/>
              </w:rPr>
              <w:t>việc</w:t>
            </w:r>
            <w:proofErr w:type="spellEnd"/>
            <w:r w:rsidR="00331B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31BEA">
              <w:rPr>
                <w:rFonts w:ascii="Arial" w:hAnsi="Arial" w:cs="Arial"/>
                <w:sz w:val="20"/>
              </w:rPr>
              <w:t>giải</w:t>
            </w:r>
            <w:proofErr w:type="spellEnd"/>
            <w:r w:rsidR="00331B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31BEA">
              <w:rPr>
                <w:rFonts w:ascii="Arial" w:hAnsi="Arial" w:cs="Arial"/>
                <w:sz w:val="20"/>
              </w:rPr>
              <w:t>quyết</w:t>
            </w:r>
            <w:proofErr w:type="spellEnd"/>
            <w:r w:rsidR="00331BEA">
              <w:rPr>
                <w:rFonts w:ascii="Arial" w:hAnsi="Arial" w:cs="Arial"/>
                <w:sz w:val="20"/>
              </w:rPr>
              <w:t xml:space="preserve"> </w:t>
            </w:r>
            <w:r w:rsidR="00926D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26DC2">
              <w:rPr>
                <w:rFonts w:ascii="Arial" w:hAnsi="Arial" w:cs="Arial"/>
                <w:sz w:val="20"/>
              </w:rPr>
              <w:t>gánh</w:t>
            </w:r>
            <w:proofErr w:type="spellEnd"/>
            <w:r w:rsidR="00926D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26DC2">
              <w:rPr>
                <w:rFonts w:ascii="Arial" w:hAnsi="Arial" w:cs="Arial"/>
                <w:sz w:val="20"/>
              </w:rPr>
              <w:t>nặng</w:t>
            </w:r>
            <w:proofErr w:type="spellEnd"/>
            <w:r w:rsidR="00926D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26DC2">
              <w:rPr>
                <w:rFonts w:ascii="Arial" w:hAnsi="Arial" w:cs="Arial"/>
                <w:sz w:val="20"/>
              </w:rPr>
              <w:t>bệnh</w:t>
            </w:r>
            <w:proofErr w:type="spellEnd"/>
            <w:r w:rsidR="00926D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26DC2">
              <w:rPr>
                <w:rFonts w:ascii="Arial" w:hAnsi="Arial" w:cs="Arial"/>
                <w:sz w:val="20"/>
              </w:rPr>
              <w:t>tật</w:t>
            </w:r>
            <w:proofErr w:type="spellEnd"/>
            <w:r w:rsidR="00926D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26DC2">
              <w:rPr>
                <w:rFonts w:ascii="Arial" w:hAnsi="Arial" w:cs="Arial"/>
                <w:sz w:val="20"/>
              </w:rPr>
              <w:t>kép</w:t>
            </w:r>
            <w:proofErr w:type="spellEnd"/>
            <w:r w:rsidR="00926DC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D72811" w:rsidRPr="00B5747A" w:rsidRDefault="004D19F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B5747A">
              <w:rPr>
                <w:rFonts w:ascii="Arial" w:hAnsi="Arial" w:cs="Arial"/>
                <w:sz w:val="20"/>
                <w:lang w:val="fr-FR"/>
              </w:rPr>
              <w:t>TS</w:t>
            </w:r>
            <w:r w:rsidR="00D72811" w:rsidRPr="00B5747A">
              <w:rPr>
                <w:rFonts w:ascii="Arial" w:hAnsi="Arial" w:cs="Arial"/>
                <w:sz w:val="20"/>
                <w:lang w:val="fr-FR"/>
              </w:rPr>
              <w:t xml:space="preserve">. Ann </w:t>
            </w:r>
            <w:proofErr w:type="spellStart"/>
            <w:r w:rsidR="00D72811" w:rsidRPr="00B5747A">
              <w:rPr>
                <w:rFonts w:ascii="Arial" w:hAnsi="Arial" w:cs="Arial"/>
                <w:sz w:val="20"/>
                <w:lang w:val="fr-FR"/>
              </w:rPr>
              <w:t>Aerts</w:t>
            </w:r>
            <w:proofErr w:type="spellEnd"/>
            <w:r w:rsidR="00D72811" w:rsidRPr="00B5747A">
              <w:rPr>
                <w:rFonts w:ascii="Arial" w:hAnsi="Arial" w:cs="Arial"/>
                <w:sz w:val="20"/>
                <w:lang w:val="fr-FR"/>
              </w:rPr>
              <w:t xml:space="preserve">, </w:t>
            </w:r>
            <w:proofErr w:type="spellStart"/>
            <w:r w:rsidRPr="00B5747A">
              <w:rPr>
                <w:rFonts w:ascii="Arial" w:hAnsi="Arial" w:cs="Arial"/>
                <w:sz w:val="20"/>
                <w:lang w:val="fr-FR"/>
              </w:rPr>
              <w:t>Quỹ</w:t>
            </w:r>
            <w:proofErr w:type="spellEnd"/>
            <w:r w:rsidRPr="00B5747A">
              <w:rPr>
                <w:rFonts w:ascii="Arial" w:hAnsi="Arial" w:cs="Arial"/>
                <w:sz w:val="20"/>
                <w:lang w:val="fr-FR"/>
              </w:rPr>
              <w:t xml:space="preserve"> Novartis</w:t>
            </w:r>
          </w:p>
        </w:tc>
      </w:tr>
      <w:tr w:rsidR="00D72811" w:rsidRPr="00D169D4" w:rsidTr="00221FA5">
        <w:trPr>
          <w:trHeight w:val="147"/>
        </w:trPr>
        <w:tc>
          <w:tcPr>
            <w:tcW w:w="1440" w:type="dxa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11:00 – 11:20</w:t>
            </w:r>
          </w:p>
        </w:tc>
        <w:tc>
          <w:tcPr>
            <w:tcW w:w="5400" w:type="dxa"/>
          </w:tcPr>
          <w:p w:rsidR="00D72811" w:rsidRPr="00D169D4" w:rsidRDefault="006B0FC6" w:rsidP="00D85592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</w:t>
            </w:r>
            <w:r w:rsidRPr="006B0FC6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sz w:val="20"/>
              </w:rPr>
              <w:t>cáo</w:t>
            </w:r>
            <w:proofErr w:type="spellEnd"/>
            <w:r w:rsidR="00D85592">
              <w:rPr>
                <w:rStyle w:val="hps"/>
                <w:lang w:val="vi-VN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cho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chính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sách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tế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thông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qua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nghiên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cứu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và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vận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động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chính</w:t>
            </w:r>
            <w:proofErr w:type="spellEnd"/>
            <w:r w:rsidR="001452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452B0">
              <w:rPr>
                <w:rFonts w:ascii="Arial" w:hAnsi="Arial" w:cs="Arial"/>
                <w:sz w:val="20"/>
              </w:rPr>
              <w:t>sách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một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quan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điểm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học</w:t>
            </w:r>
            <w:proofErr w:type="spellEnd"/>
            <w:r w:rsidR="00D85592" w:rsidRPr="00D8559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85592" w:rsidRPr="00D85592">
              <w:rPr>
                <w:rFonts w:ascii="Arial" w:hAnsi="Arial" w:cs="Arial"/>
                <w:sz w:val="20"/>
              </w:rPr>
              <w:t>thuật</w:t>
            </w:r>
            <w:proofErr w:type="spellEnd"/>
          </w:p>
        </w:tc>
        <w:tc>
          <w:tcPr>
            <w:tcW w:w="3420" w:type="dxa"/>
          </w:tcPr>
          <w:p w:rsidR="00D72811" w:rsidRPr="00D169D4" w:rsidRDefault="006B4004" w:rsidP="004D19F1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</w:t>
            </w:r>
            <w:r w:rsidR="00D72811" w:rsidRPr="00D169D4">
              <w:rPr>
                <w:rFonts w:ascii="Arial" w:hAnsi="Arial" w:cs="Arial"/>
                <w:sz w:val="20"/>
              </w:rPr>
              <w:t>.</w:t>
            </w:r>
            <w:r w:rsidR="004D19F1">
              <w:rPr>
                <w:rFonts w:ascii="Arial" w:hAnsi="Arial" w:cs="Arial"/>
                <w:sz w:val="20"/>
              </w:rPr>
              <w:t xml:space="preserve"> Phạm Việt Cường</w:t>
            </w:r>
            <w:r w:rsidR="00C12886">
              <w:rPr>
                <w:rFonts w:ascii="Arial" w:hAnsi="Arial" w:cs="Arial"/>
                <w:sz w:val="20"/>
              </w:rPr>
              <w:t xml:space="preserve">, </w:t>
            </w:r>
            <w:r w:rsidR="00D72811" w:rsidRPr="00D169D4">
              <w:rPr>
                <w:rFonts w:ascii="Arial" w:hAnsi="Arial" w:cs="Arial"/>
                <w:sz w:val="20"/>
              </w:rPr>
              <w:t>HSPH</w:t>
            </w:r>
          </w:p>
        </w:tc>
      </w:tr>
      <w:tr w:rsidR="00D72811" w:rsidRPr="00B5747A" w:rsidTr="00221FA5">
        <w:trPr>
          <w:trHeight w:val="354"/>
        </w:trPr>
        <w:tc>
          <w:tcPr>
            <w:tcW w:w="1440" w:type="dxa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11:20 – 12:20</w:t>
            </w:r>
          </w:p>
        </w:tc>
        <w:tc>
          <w:tcPr>
            <w:tcW w:w="5400" w:type="dxa"/>
          </w:tcPr>
          <w:p w:rsidR="00D72811" w:rsidRPr="00D169D4" w:rsidRDefault="00B5747A" w:rsidP="00B5747A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</w:t>
            </w:r>
            <w:r w:rsidR="006B0FC6">
              <w:rPr>
                <w:rFonts w:ascii="Arial" w:hAnsi="Arial" w:cs="Arial"/>
                <w:sz w:val="20"/>
              </w:rPr>
              <w:t>h</w:t>
            </w:r>
            <w:r w:rsidR="006B0FC6" w:rsidRPr="006B0FC6">
              <w:rPr>
                <w:rFonts w:ascii="Arial" w:hAnsi="Arial" w:cs="Arial"/>
                <w:sz w:val="20"/>
              </w:rPr>
              <w:t>ảo</w:t>
            </w:r>
            <w:proofErr w:type="spellEnd"/>
            <w:r w:rsidR="006B0FC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sz w:val="20"/>
              </w:rPr>
              <w:t>lu</w:t>
            </w:r>
            <w:r w:rsidR="006B0FC6" w:rsidRPr="006B0FC6">
              <w:rPr>
                <w:rFonts w:ascii="Arial" w:hAnsi="Arial" w:cs="Arial"/>
                <w:sz w:val="20"/>
              </w:rPr>
              <w:t>ận</w:t>
            </w:r>
            <w:proofErr w:type="spellEnd"/>
            <w:r w:rsidR="006B0FC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</w:t>
            </w:r>
            <w:r w:rsidRPr="006B0FC6">
              <w:rPr>
                <w:rFonts w:ascii="Arial" w:hAnsi="Arial" w:cs="Arial"/>
                <w:sz w:val="20"/>
              </w:rPr>
              <w:t>ó</w:t>
            </w:r>
            <w:r>
              <w:rPr>
                <w:rFonts w:ascii="Arial" w:hAnsi="Arial" w:cs="Arial"/>
                <w:sz w:val="20"/>
              </w:rPr>
              <w:t>m</w:t>
            </w:r>
            <w:proofErr w:type="spellEnd"/>
          </w:p>
        </w:tc>
        <w:tc>
          <w:tcPr>
            <w:tcW w:w="3420" w:type="dxa"/>
          </w:tcPr>
          <w:p w:rsidR="00D72811" w:rsidRDefault="004D19F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Điều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diễn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đàn</w:t>
            </w:r>
            <w:proofErr w:type="spellEnd"/>
          </w:p>
          <w:p w:rsidR="004D19F1" w:rsidRPr="00B5747A" w:rsidRDefault="006B4004" w:rsidP="004D19F1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5747A">
              <w:rPr>
                <w:rFonts w:ascii="Arial" w:hAnsi="Arial" w:cs="Arial"/>
                <w:color w:val="000000"/>
                <w:sz w:val="20"/>
              </w:rPr>
              <w:t>P</w:t>
            </w:r>
            <w:r w:rsidR="004D19F1" w:rsidRPr="00B5747A">
              <w:rPr>
                <w:rFonts w:ascii="Arial" w:hAnsi="Arial" w:cs="Arial"/>
                <w:color w:val="000000"/>
                <w:sz w:val="20"/>
              </w:rPr>
              <w:t>GS</w:t>
            </w:r>
            <w:r w:rsidR="007C3511" w:rsidRPr="00B5747A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="004D19F1" w:rsidRPr="00B5747A">
              <w:rPr>
                <w:rFonts w:ascii="Arial" w:hAnsi="Arial" w:cs="Arial"/>
                <w:color w:val="000000"/>
                <w:sz w:val="20"/>
              </w:rPr>
              <w:t>Trần</w:t>
            </w:r>
            <w:proofErr w:type="spellEnd"/>
            <w:r w:rsidR="004D19F1" w:rsidRPr="00B574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4D19F1" w:rsidRPr="00B5747A">
              <w:rPr>
                <w:rFonts w:ascii="Arial" w:hAnsi="Arial" w:cs="Arial"/>
                <w:color w:val="000000"/>
                <w:sz w:val="20"/>
              </w:rPr>
              <w:t>Hữu</w:t>
            </w:r>
            <w:proofErr w:type="spellEnd"/>
            <w:r w:rsidR="004D19F1" w:rsidRPr="00B574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4D19F1" w:rsidRPr="00B5747A">
              <w:rPr>
                <w:rFonts w:ascii="Arial" w:hAnsi="Arial" w:cs="Arial"/>
                <w:color w:val="000000"/>
                <w:sz w:val="20"/>
              </w:rPr>
              <w:t>Bích</w:t>
            </w:r>
            <w:proofErr w:type="spellEnd"/>
            <w:r w:rsidR="007C3511" w:rsidRPr="00B5747A">
              <w:rPr>
                <w:rFonts w:ascii="Arial" w:hAnsi="Arial" w:cs="Arial"/>
                <w:color w:val="000000"/>
                <w:sz w:val="20"/>
              </w:rPr>
              <w:t xml:space="preserve">, HSPH </w:t>
            </w:r>
          </w:p>
          <w:p w:rsidR="007C3511" w:rsidRPr="00B5747A" w:rsidRDefault="004D19F1" w:rsidP="004D19F1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lang w:val="de-CH"/>
              </w:rPr>
              <w:t>GS.</w:t>
            </w:r>
            <w:r w:rsidR="007C3511" w:rsidRPr="00391721">
              <w:rPr>
                <w:rFonts w:ascii="Arial" w:hAnsi="Arial" w:cs="Arial"/>
                <w:color w:val="000000"/>
                <w:sz w:val="20"/>
                <w:lang w:val="de-CH"/>
              </w:rPr>
              <w:t xml:space="preserve"> Jakob Zinsstag, Swiss TPH</w:t>
            </w:r>
          </w:p>
        </w:tc>
      </w:tr>
      <w:tr w:rsidR="00D72811" w:rsidRPr="00D169D4" w:rsidTr="00221FA5">
        <w:trPr>
          <w:trHeight w:val="51"/>
        </w:trPr>
        <w:tc>
          <w:tcPr>
            <w:tcW w:w="1440" w:type="dxa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12:20 – 13:30</w:t>
            </w:r>
          </w:p>
        </w:tc>
        <w:tc>
          <w:tcPr>
            <w:tcW w:w="5400" w:type="dxa"/>
          </w:tcPr>
          <w:p w:rsidR="00D72811" w:rsidRPr="00D169D4" w:rsidRDefault="004D19F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Nghỉ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trưa</w:t>
            </w:r>
            <w:proofErr w:type="spellEnd"/>
          </w:p>
        </w:tc>
        <w:tc>
          <w:tcPr>
            <w:tcW w:w="3420" w:type="dxa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2811" w:rsidRPr="00D169D4" w:rsidTr="00221FA5">
        <w:trPr>
          <w:trHeight w:val="51"/>
        </w:trPr>
        <w:tc>
          <w:tcPr>
            <w:tcW w:w="1440" w:type="dxa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13:30 – 17:00</w:t>
            </w:r>
          </w:p>
        </w:tc>
        <w:tc>
          <w:tcPr>
            <w:tcW w:w="8820" w:type="dxa"/>
            <w:gridSpan w:val="2"/>
          </w:tcPr>
          <w:p w:rsidR="006B0FC6" w:rsidRDefault="001452B0" w:rsidP="006B0FC6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C</w:t>
            </w:r>
            <w:r w:rsidR="006B0FC6" w:rsidRPr="006B0FC6">
              <w:rPr>
                <w:rFonts w:ascii="Arial" w:hAnsi="Arial" w:cs="Arial" w:hint="eastAsia"/>
                <w:b/>
                <w:i/>
                <w:sz w:val="20"/>
              </w:rPr>
              <w:t>ơ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h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ội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v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à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th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ách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th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ức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4004">
              <w:rPr>
                <w:rFonts w:ascii="Arial" w:hAnsi="Arial" w:cs="Arial"/>
                <w:b/>
                <w:i/>
                <w:sz w:val="20"/>
              </w:rPr>
              <w:t>hiện</w:t>
            </w:r>
            <w:proofErr w:type="spellEnd"/>
            <w:r w:rsidR="006B4004">
              <w:rPr>
                <w:rFonts w:ascii="Arial" w:hAnsi="Arial" w:cs="Arial"/>
                <w:b/>
                <w:i/>
                <w:sz w:val="20"/>
              </w:rPr>
              <w:t xml:space="preserve"> nay, </w:t>
            </w:r>
            <w:proofErr w:type="spellStart"/>
            <w:r w:rsidR="006B4004">
              <w:rPr>
                <w:rFonts w:ascii="Arial" w:hAnsi="Arial" w:cs="Arial"/>
                <w:b/>
                <w:i/>
                <w:sz w:val="20"/>
              </w:rPr>
              <w:t>Tác</w:t>
            </w:r>
            <w:proofErr w:type="spellEnd"/>
            <w:r w:rsidR="006B400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4004">
              <w:rPr>
                <w:rFonts w:ascii="Arial" w:hAnsi="Arial" w:cs="Arial"/>
                <w:b/>
                <w:i/>
                <w:sz w:val="20"/>
              </w:rPr>
              <w:t>động</w:t>
            </w:r>
            <w:proofErr w:type="spellEnd"/>
            <w:r w:rsidR="006B400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c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ủa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c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ác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b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ệnh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truy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ề</w:t>
            </w:r>
            <w:r w:rsidR="006B0FC6">
              <w:rPr>
                <w:rFonts w:ascii="Arial" w:hAnsi="Arial" w:cs="Arial"/>
                <w:b/>
                <w:i/>
                <w:sz w:val="20"/>
              </w:rPr>
              <w:t>n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nhi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ễm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kh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ô</w:t>
            </w:r>
            <w:r w:rsidR="006B0FC6">
              <w:rPr>
                <w:rFonts w:ascii="Arial" w:hAnsi="Arial" w:cs="Arial"/>
                <w:b/>
                <w:i/>
                <w:sz w:val="20"/>
              </w:rPr>
              <w:t>ng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truy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ê</w:t>
            </w:r>
            <w:r w:rsidR="006B0FC6">
              <w:rPr>
                <w:rFonts w:ascii="Arial" w:hAnsi="Arial" w:cs="Arial"/>
                <w:b/>
                <w:i/>
                <w:sz w:val="20"/>
              </w:rPr>
              <w:t>n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nhi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ễm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v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à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b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ệnh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li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ê</w:t>
            </w:r>
            <w:r w:rsidR="006B0FC6">
              <w:rPr>
                <w:rFonts w:ascii="Arial" w:hAnsi="Arial" w:cs="Arial"/>
                <w:b/>
                <w:i/>
                <w:sz w:val="20"/>
              </w:rPr>
              <w:t>n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quan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đ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ế</w:t>
            </w:r>
            <w:r w:rsidR="006B0FC6">
              <w:rPr>
                <w:rFonts w:ascii="Arial" w:hAnsi="Arial" w:cs="Arial"/>
                <w:b/>
                <w:i/>
                <w:sz w:val="20"/>
              </w:rPr>
              <w:t>n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m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ô</w:t>
            </w:r>
            <w:r w:rsidR="006B0FC6">
              <w:rPr>
                <w:rFonts w:ascii="Arial" w:hAnsi="Arial" w:cs="Arial"/>
                <w:b/>
                <w:i/>
                <w:sz w:val="20"/>
              </w:rPr>
              <w:t>i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tru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ờng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t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ại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B0FC6">
              <w:rPr>
                <w:rFonts w:ascii="Arial" w:hAnsi="Arial" w:cs="Arial"/>
                <w:b/>
                <w:i/>
                <w:sz w:val="20"/>
              </w:rPr>
              <w:t>Vi</w:t>
            </w:r>
            <w:r w:rsidR="006B0FC6" w:rsidRPr="006B0FC6">
              <w:rPr>
                <w:rFonts w:ascii="Arial" w:hAnsi="Arial" w:cs="Arial"/>
                <w:b/>
                <w:i/>
                <w:sz w:val="20"/>
              </w:rPr>
              <w:t>ệt</w:t>
            </w:r>
            <w:proofErr w:type="spellEnd"/>
            <w:r w:rsidR="006B0FC6">
              <w:rPr>
                <w:rFonts w:ascii="Arial" w:hAnsi="Arial" w:cs="Arial"/>
                <w:b/>
                <w:i/>
                <w:sz w:val="20"/>
              </w:rPr>
              <w:t xml:space="preserve"> Nam </w:t>
            </w:r>
          </w:p>
          <w:p w:rsidR="00D72811" w:rsidRPr="00215E24" w:rsidRDefault="006B0FC6" w:rsidP="006B0FC6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</w:t>
            </w:r>
            <w:r w:rsidRPr="006B0FC6">
              <w:rPr>
                <w:rFonts w:ascii="Arial" w:hAnsi="Arial" w:cs="Arial" w:hint="eastAsia"/>
                <w:sz w:val="20"/>
              </w:rPr>
              <w:t>ư</w:t>
            </w:r>
            <w:r w:rsidRPr="006B0FC6">
              <w:rPr>
                <w:rFonts w:ascii="Arial" w:hAnsi="Arial" w:cs="Arial"/>
                <w:sz w:val="20"/>
              </w:rPr>
              <w:t>ời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0FC6">
              <w:rPr>
                <w:rFonts w:ascii="Arial" w:hAnsi="Arial" w:cs="Arial"/>
                <w:sz w:val="20"/>
              </w:rPr>
              <w:t>đ</w:t>
            </w:r>
            <w:r>
              <w:rPr>
                <w:rFonts w:ascii="Arial" w:hAnsi="Arial" w:cs="Arial"/>
                <w:sz w:val="20"/>
              </w:rPr>
              <w:t>i</w:t>
            </w:r>
            <w:r w:rsidRPr="006B0FC6">
              <w:rPr>
                <w:rFonts w:ascii="Arial" w:hAnsi="Arial" w:cs="Arial"/>
                <w:sz w:val="20"/>
              </w:rPr>
              <w:t>ề</w:t>
            </w:r>
            <w:r>
              <w:rPr>
                <w:rFonts w:ascii="Arial" w:hAnsi="Arial" w:cs="Arial"/>
                <w:sz w:val="20"/>
              </w:rPr>
              <w:t>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</w:t>
            </w:r>
            <w:r w:rsidRPr="006B0FC6">
              <w:rPr>
                <w:rFonts w:ascii="Arial" w:hAnsi="Arial" w:cs="Arial"/>
                <w:sz w:val="20"/>
              </w:rPr>
              <w:t>àn</w:t>
            </w:r>
            <w:r>
              <w:rPr>
                <w:rFonts w:ascii="Arial" w:hAnsi="Arial" w:cs="Arial"/>
                <w:sz w:val="20"/>
              </w:rPr>
              <w:t>h</w:t>
            </w:r>
            <w:proofErr w:type="spellEnd"/>
            <w:r w:rsidR="0089348B" w:rsidRPr="00215E24">
              <w:rPr>
                <w:rFonts w:ascii="Arial" w:hAnsi="Arial" w:cs="Arial"/>
                <w:sz w:val="20"/>
              </w:rPr>
              <w:t xml:space="preserve">: </w:t>
            </w:r>
            <w:r w:rsidR="006B4004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GS</w:t>
            </w:r>
            <w:r w:rsidR="00215E24" w:rsidRPr="00215E24">
              <w:rPr>
                <w:rFonts w:ascii="Arial" w:hAnsi="Arial" w:cs="Arial"/>
                <w:sz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lang w:val="en-US"/>
              </w:rPr>
              <w:t>V</w:t>
            </w:r>
            <w:r w:rsidRPr="006B0FC6">
              <w:rPr>
                <w:rFonts w:ascii="Arial" w:hAnsi="Arial" w:cs="Arial"/>
                <w:sz w:val="20"/>
                <w:lang w:val="en-US"/>
              </w:rPr>
              <w:t>ũ</w:t>
            </w:r>
            <w:r>
              <w:rPr>
                <w:rFonts w:ascii="Arial" w:hAnsi="Arial" w:cs="Arial"/>
                <w:sz w:val="20"/>
                <w:lang w:val="en-US"/>
              </w:rPr>
              <w:t xml:space="preserve"> Ho</w:t>
            </w:r>
            <w:r w:rsidRPr="006B0FC6">
              <w:rPr>
                <w:rFonts w:ascii="Arial" w:hAnsi="Arial" w:cs="Arial"/>
                <w:sz w:val="20"/>
                <w:lang w:val="en-US"/>
              </w:rPr>
              <w:t>àng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Lan</w:t>
            </w:r>
            <w:r w:rsidR="00215E24" w:rsidRPr="00215E24">
              <w:rPr>
                <w:rFonts w:ascii="Arial" w:hAnsi="Arial" w:cs="Arial"/>
                <w:sz w:val="20"/>
              </w:rPr>
              <w:t xml:space="preserve">, </w:t>
            </w:r>
            <w:r w:rsidR="00397428" w:rsidRPr="00215E24">
              <w:rPr>
                <w:rFonts w:ascii="Arial" w:hAnsi="Arial" w:cs="Arial"/>
                <w:color w:val="000000"/>
                <w:sz w:val="20"/>
              </w:rPr>
              <w:t>HSPH</w:t>
            </w:r>
            <w:r w:rsidR="00215E24" w:rsidRPr="00215E2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Pr="006B0FC6">
              <w:rPr>
                <w:rFonts w:ascii="Arial" w:hAnsi="Arial" w:cs="Arial"/>
                <w:color w:val="000000"/>
                <w:sz w:val="20"/>
              </w:rPr>
              <w:t>à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GS</w:t>
            </w:r>
            <w:r w:rsidR="00AA1BD7" w:rsidRPr="00AA1BD7">
              <w:rPr>
                <w:rFonts w:ascii="Arial" w:hAnsi="Arial" w:cs="Arial"/>
                <w:sz w:val="20"/>
                <w:lang w:val="en-US"/>
              </w:rPr>
              <w:t>. Peter Odermatt, Swiss TPH</w:t>
            </w:r>
          </w:p>
        </w:tc>
      </w:tr>
      <w:tr w:rsidR="00D72811" w:rsidRPr="00215E24" w:rsidTr="00221FA5">
        <w:trPr>
          <w:trHeight w:val="1371"/>
        </w:trPr>
        <w:tc>
          <w:tcPr>
            <w:tcW w:w="1440" w:type="dxa"/>
            <w:tcBorders>
              <w:bottom w:val="single" w:sz="6" w:space="0" w:color="auto"/>
            </w:tcBorders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lastRenderedPageBreak/>
              <w:br w:type="page"/>
              <w:t>13:30 – 15:30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3E49DA" w:rsidRDefault="006B0FC6" w:rsidP="00434848">
            <w:pPr>
              <w:pStyle w:val="ListBullet2"/>
              <w:numPr>
                <w:ilvl w:val="0"/>
                <w:numId w:val="0"/>
              </w:numPr>
              <w:tabs>
                <w:tab w:val="clear" w:pos="595"/>
                <w:tab w:val="left" w:pos="-57"/>
              </w:tabs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Ng</w:t>
            </w:r>
            <w:r w:rsidRPr="006B0FC6">
              <w:rPr>
                <w:rFonts w:ascii="Arial" w:hAnsi="Arial" w:cs="Arial"/>
                <w:b/>
                <w:bCs/>
                <w:sz w:val="20"/>
                <w:lang w:val="en-US"/>
              </w:rPr>
              <w:t>ày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1: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Phiên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thảo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luận</w:t>
            </w:r>
            <w:proofErr w:type="spellEnd"/>
            <w:r w:rsidR="00B5747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B5747A">
              <w:rPr>
                <w:rFonts w:ascii="Arial" w:hAnsi="Arial" w:cs="Arial"/>
                <w:b/>
                <w:bCs/>
                <w:sz w:val="20"/>
                <w:lang w:val="en-US"/>
              </w:rPr>
              <w:t>nhóm</w:t>
            </w:r>
            <w:proofErr w:type="spellEnd"/>
            <w:r w:rsidR="003E49DA" w:rsidRPr="00391721">
              <w:rPr>
                <w:rFonts w:ascii="Arial" w:hAnsi="Arial" w:cs="Arial"/>
                <w:b/>
                <w:bCs/>
                <w:sz w:val="20"/>
                <w:lang w:val="en-US"/>
              </w:rPr>
              <w:t>:</w:t>
            </w:r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Xác</w:t>
            </w:r>
            <w:proofErr w:type="spellEnd"/>
            <w:r w:rsidR="00F267C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định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các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khu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vực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trong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bối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cảnh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lớn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hơn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về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các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bệnh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>tại</w:t>
            </w:r>
            <w:proofErr w:type="spellEnd"/>
            <w:r w:rsidR="00D855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Việt Nam</w:t>
            </w:r>
          </w:p>
          <w:p w:rsidR="00215E24" w:rsidRPr="00D169D4" w:rsidRDefault="006B0FC6" w:rsidP="00434848">
            <w:pPr>
              <w:pStyle w:val="ListBullet2"/>
              <w:numPr>
                <w:ilvl w:val="0"/>
                <w:numId w:val="0"/>
              </w:numPr>
              <w:tabs>
                <w:tab w:val="clear" w:pos="595"/>
                <w:tab w:val="left" w:pos="-57"/>
              </w:tabs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Nh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ó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1</w:t>
            </w:r>
            <w:r w:rsidR="00D72811" w:rsidRPr="00D169D4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C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ác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b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ệnh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truy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ề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nhi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ễm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v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à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kh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ô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truy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ề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nhi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ễm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Nh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ó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m</w:t>
            </w:r>
            <w:proofErr w:type="spellEnd"/>
            <w:r w:rsidR="00D72811" w:rsidRPr="00D169D4">
              <w:rPr>
                <w:rFonts w:ascii="Arial" w:hAnsi="Arial" w:cs="Arial"/>
                <w:bCs/>
                <w:sz w:val="20"/>
                <w:lang w:val="en-US"/>
              </w:rPr>
              <w:t xml:space="preserve"> 2: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Nghi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ê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c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ứu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v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à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can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thi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ệp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v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ề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s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ốt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xu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ất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huy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ết</w:t>
            </w:r>
            <w:proofErr w:type="spellEnd"/>
          </w:p>
          <w:p w:rsidR="00D72811" w:rsidRPr="00D169D4" w:rsidRDefault="006B0FC6" w:rsidP="00434848">
            <w:pPr>
              <w:pStyle w:val="ListBullet2"/>
              <w:numPr>
                <w:ilvl w:val="0"/>
                <w:numId w:val="0"/>
              </w:numPr>
              <w:tabs>
                <w:tab w:val="clear" w:pos="595"/>
                <w:tab w:val="left" w:pos="-57"/>
              </w:tabs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Nh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ó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m</w:t>
            </w:r>
            <w:proofErr w:type="spellEnd"/>
            <w:r w:rsidR="006157EA">
              <w:rPr>
                <w:rFonts w:ascii="Arial" w:hAnsi="Arial" w:cs="Arial"/>
                <w:bCs/>
                <w:sz w:val="20"/>
                <w:lang w:val="en-US"/>
              </w:rPr>
              <w:t xml:space="preserve"> 3: </w:t>
            </w:r>
            <w:proofErr w:type="spellStart"/>
            <w:r w:rsidR="00D85592">
              <w:rPr>
                <w:rFonts w:ascii="Arial" w:hAnsi="Arial" w:cs="Arial"/>
                <w:bCs/>
                <w:sz w:val="20"/>
                <w:lang w:val="en-US"/>
              </w:rPr>
              <w:t>Đô</w:t>
            </w:r>
            <w:proofErr w:type="spellEnd"/>
            <w:r w:rsidR="00D85592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Cs/>
                <w:sz w:val="20"/>
                <w:lang w:val="en-US"/>
              </w:rPr>
              <w:t>Thị</w:t>
            </w:r>
            <w:proofErr w:type="spellEnd"/>
            <w:r w:rsidR="00D85592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Cs/>
                <w:sz w:val="20"/>
                <w:lang w:val="en-US"/>
              </w:rPr>
              <w:t>hóa</w:t>
            </w:r>
            <w:proofErr w:type="spellEnd"/>
            <w:r w:rsidR="00D85592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Cs/>
                <w:sz w:val="20"/>
                <w:lang w:val="en-US"/>
              </w:rPr>
              <w:t>và</w:t>
            </w:r>
            <w:proofErr w:type="spellEnd"/>
            <w:r w:rsidR="00D85592">
              <w:rPr>
                <w:rFonts w:ascii="Arial" w:hAnsi="Arial" w:cs="Arial"/>
                <w:bCs/>
                <w:sz w:val="20"/>
                <w:lang w:val="en-US"/>
              </w:rPr>
              <w:t xml:space="preserve"> ô </w:t>
            </w:r>
            <w:proofErr w:type="spellStart"/>
            <w:r w:rsidR="00D85592">
              <w:rPr>
                <w:rFonts w:ascii="Arial" w:hAnsi="Arial" w:cs="Arial"/>
                <w:bCs/>
                <w:sz w:val="20"/>
                <w:lang w:val="en-US"/>
              </w:rPr>
              <w:t>nhiễm</w:t>
            </w:r>
            <w:proofErr w:type="spellEnd"/>
            <w:r w:rsidR="00D85592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Cs/>
                <w:sz w:val="20"/>
                <w:lang w:val="en-US"/>
              </w:rPr>
              <w:t>không</w:t>
            </w:r>
            <w:proofErr w:type="spellEnd"/>
            <w:r w:rsidR="00D85592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="00D85592">
              <w:rPr>
                <w:rFonts w:ascii="Arial" w:hAnsi="Arial" w:cs="Arial"/>
                <w:bCs/>
                <w:sz w:val="20"/>
                <w:lang w:val="en-US"/>
              </w:rPr>
              <w:t>khí</w:t>
            </w:r>
            <w:proofErr w:type="spellEnd"/>
          </w:p>
          <w:p w:rsidR="00367D01" w:rsidRDefault="00F267CF" w:rsidP="00434848">
            <w:pPr>
              <w:pStyle w:val="ListBullet2"/>
              <w:numPr>
                <w:ilvl w:val="0"/>
                <w:numId w:val="0"/>
              </w:numPr>
              <w:tabs>
                <w:tab w:val="clear" w:pos="595"/>
                <w:tab w:val="left" w:pos="-57"/>
              </w:tabs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Chi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tiết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cách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thức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65527E">
              <w:rPr>
                <w:rFonts w:ascii="Arial" w:hAnsi="Arial" w:cs="Arial"/>
                <w:bCs/>
                <w:i/>
                <w:sz w:val="20"/>
                <w:lang w:val="en-US"/>
              </w:rPr>
              <w:t>tổ</w:t>
            </w:r>
            <w:proofErr w:type="spellEnd"/>
            <w:r w:rsidR="0065527E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65527E">
              <w:rPr>
                <w:rFonts w:ascii="Arial" w:hAnsi="Arial" w:cs="Arial"/>
                <w:bCs/>
                <w:i/>
                <w:sz w:val="20"/>
                <w:lang w:val="en-US"/>
              </w:rPr>
              <w:t>chức</w:t>
            </w:r>
            <w:proofErr w:type="spellEnd"/>
            <w:r w:rsidR="0065527E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và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mục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tiêu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hội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thảo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phiên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thảo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luận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bên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lề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xem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tại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phụ</w:t>
            </w:r>
            <w:proofErr w:type="spellEnd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4267E5">
              <w:rPr>
                <w:rFonts w:ascii="Arial" w:hAnsi="Arial" w:cs="Arial"/>
                <w:bCs/>
                <w:i/>
                <w:sz w:val="20"/>
                <w:lang w:val="en-US"/>
              </w:rPr>
              <w:t>lục</w:t>
            </w:r>
            <w:proofErr w:type="spellEnd"/>
          </w:p>
          <w:p w:rsidR="00D72811" w:rsidRPr="00D169D4" w:rsidRDefault="004267E5" w:rsidP="004267E5">
            <w:pPr>
              <w:pStyle w:val="ListBullet2"/>
              <w:numPr>
                <w:ilvl w:val="0"/>
                <w:numId w:val="0"/>
              </w:numPr>
              <w:tabs>
                <w:tab w:val="clear" w:pos="595"/>
                <w:tab w:val="left" w:pos="-57"/>
              </w:tabs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bao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gồm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15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phút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giải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lao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)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2A4C21" w:rsidRPr="00215E24" w:rsidRDefault="002A4C2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215E24" w:rsidRPr="00215E24" w:rsidRDefault="00215E24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215E24" w:rsidRPr="00215E24" w:rsidRDefault="00215E24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926DC2" w:rsidRDefault="004267E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926DC2">
              <w:rPr>
                <w:rFonts w:ascii="Arial" w:hAnsi="Arial" w:cs="Arial"/>
                <w:sz w:val="20"/>
              </w:rPr>
              <w:t>S. Phạm Việt Cường, HSPH</w:t>
            </w:r>
          </w:p>
          <w:p w:rsidR="00B165C3" w:rsidRPr="00B5747A" w:rsidRDefault="00926DC2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GS.</w:t>
            </w:r>
            <w:r w:rsidR="00AA1BD7" w:rsidRPr="00B5747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="00370ECD">
              <w:rPr>
                <w:rFonts w:ascii="Arial" w:hAnsi="Arial" w:cs="Arial"/>
                <w:color w:val="000000"/>
                <w:sz w:val="20"/>
                <w:lang w:val="en-US"/>
              </w:rPr>
              <w:t xml:space="preserve">Nicole </w:t>
            </w:r>
            <w:proofErr w:type="spellStart"/>
            <w:r w:rsidR="00370ECD">
              <w:rPr>
                <w:rFonts w:ascii="Arial" w:hAnsi="Arial" w:cs="Arial"/>
                <w:color w:val="000000"/>
                <w:sz w:val="20"/>
                <w:lang w:val="en-US"/>
              </w:rPr>
              <w:t>Probst</w:t>
            </w:r>
            <w:proofErr w:type="spellEnd"/>
            <w:r w:rsidR="00370ECD">
              <w:rPr>
                <w:rFonts w:ascii="Arial" w:hAnsi="Arial" w:cs="Arial"/>
                <w:color w:val="000000"/>
                <w:sz w:val="20"/>
                <w:lang w:val="en-US"/>
              </w:rPr>
              <w:t xml:space="preserve"> - </w:t>
            </w:r>
            <w:proofErr w:type="spellStart"/>
            <w:r w:rsidR="00370ECD">
              <w:rPr>
                <w:rFonts w:ascii="Arial" w:hAnsi="Arial" w:cs="Arial"/>
                <w:color w:val="000000"/>
                <w:sz w:val="20"/>
                <w:lang w:val="en-US"/>
              </w:rPr>
              <w:t>Hensch</w:t>
            </w:r>
            <w:proofErr w:type="spellEnd"/>
            <w:r w:rsidR="00AA1BD7" w:rsidRPr="00B5747A">
              <w:rPr>
                <w:rFonts w:ascii="Arial" w:hAnsi="Arial" w:cs="Arial"/>
                <w:color w:val="000000"/>
                <w:sz w:val="20"/>
                <w:lang w:val="en-US"/>
              </w:rPr>
              <w:t>, Swiss TPH</w:t>
            </w:r>
          </w:p>
          <w:p w:rsidR="00AA1BD7" w:rsidRPr="00B5747A" w:rsidRDefault="00926DC2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5747A">
              <w:rPr>
                <w:rFonts w:ascii="Arial" w:hAnsi="Arial" w:cs="Arial"/>
                <w:sz w:val="20"/>
                <w:lang w:val="en-US"/>
              </w:rPr>
              <w:t>GS.Vũ</w:t>
            </w:r>
            <w:proofErr w:type="spellEnd"/>
            <w:r w:rsidRPr="00B5747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5747A">
              <w:rPr>
                <w:rFonts w:ascii="Arial" w:hAnsi="Arial" w:cs="Arial"/>
                <w:sz w:val="20"/>
                <w:lang w:val="en-US"/>
              </w:rPr>
              <w:t>Sinh</w:t>
            </w:r>
            <w:proofErr w:type="spellEnd"/>
            <w:r w:rsidRPr="00B5747A">
              <w:rPr>
                <w:rFonts w:ascii="Arial" w:hAnsi="Arial" w:cs="Arial"/>
                <w:sz w:val="20"/>
                <w:lang w:val="en-US"/>
              </w:rPr>
              <w:t xml:space="preserve"> Nam</w:t>
            </w:r>
            <w:r w:rsidR="00D72811" w:rsidRPr="00B5747A">
              <w:rPr>
                <w:rFonts w:ascii="Arial" w:hAnsi="Arial" w:cs="Arial"/>
                <w:sz w:val="20"/>
                <w:lang w:val="en-US"/>
              </w:rPr>
              <w:t>, NIHE</w:t>
            </w:r>
            <w:r w:rsidR="00215E24" w:rsidRPr="00B5747A">
              <w:rPr>
                <w:rFonts w:ascii="Arial" w:hAnsi="Arial" w:cs="Arial"/>
                <w:sz w:val="20"/>
                <w:lang w:val="en-US"/>
              </w:rPr>
              <w:t>&amp;</w:t>
            </w:r>
          </w:p>
          <w:p w:rsidR="00D72811" w:rsidRDefault="00926DC2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de-CH"/>
              </w:rPr>
              <w:t>TS</w:t>
            </w:r>
            <w:r w:rsidR="00215E24" w:rsidRPr="00215E24">
              <w:rPr>
                <w:rFonts w:ascii="Arial" w:hAnsi="Arial" w:cs="Arial"/>
                <w:sz w:val="20"/>
                <w:lang w:val="de-CH"/>
              </w:rPr>
              <w:t xml:space="preserve">. Ann Aerts, </w:t>
            </w:r>
            <w:r w:rsidR="00221FA5" w:rsidRPr="00D169D4">
              <w:rPr>
                <w:rFonts w:ascii="Arial" w:hAnsi="Arial" w:cs="Arial"/>
                <w:sz w:val="20"/>
              </w:rPr>
              <w:t>Novartis Foundation</w:t>
            </w:r>
          </w:p>
          <w:p w:rsidR="00EE2F14" w:rsidRPr="00EE2F14" w:rsidRDefault="00EE2F14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TS. Lê Thị Thanh Hương, </w:t>
            </w:r>
            <w:r w:rsidRPr="00215E24">
              <w:rPr>
                <w:rFonts w:ascii="Arial" w:hAnsi="Arial" w:cs="Arial"/>
                <w:sz w:val="20"/>
                <w:lang w:val="en-US"/>
              </w:rPr>
              <w:t xml:space="preserve">HSPH </w:t>
            </w:r>
            <w:r w:rsidR="001F3B19">
              <w:rPr>
                <w:rFonts w:ascii="Arial" w:hAnsi="Arial" w:cs="Arial"/>
                <w:sz w:val="20"/>
                <w:lang w:val="en-US"/>
              </w:rPr>
              <w:t>&amp;</w:t>
            </w:r>
          </w:p>
          <w:p w:rsidR="00AA1BD7" w:rsidRDefault="00926DC2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TS</w:t>
            </w:r>
            <w:r w:rsidR="00D72811" w:rsidRPr="00D169D4">
              <w:rPr>
                <w:rFonts w:ascii="Arial" w:hAnsi="Arial" w:cs="Arial"/>
                <w:sz w:val="20"/>
                <w:lang w:val="it-IT"/>
              </w:rPr>
              <w:t xml:space="preserve">. Laura Perez, Swiss </w:t>
            </w:r>
          </w:p>
          <w:p w:rsidR="00D72811" w:rsidRPr="00D169D4" w:rsidRDefault="00D72811" w:rsidP="00EE2F14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D72811" w:rsidRPr="00D169D4" w:rsidTr="00221FA5">
        <w:trPr>
          <w:trHeight w:val="245"/>
        </w:trPr>
        <w:tc>
          <w:tcPr>
            <w:tcW w:w="1440" w:type="dxa"/>
            <w:tcBorders>
              <w:bottom w:val="single" w:sz="6" w:space="0" w:color="auto"/>
            </w:tcBorders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15:30 – 16:30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D72811" w:rsidRPr="00D169D4" w:rsidRDefault="004C674A" w:rsidP="00434848">
            <w:pPr>
              <w:pStyle w:val="ListBullet2"/>
              <w:numPr>
                <w:ilvl w:val="0"/>
                <w:numId w:val="0"/>
              </w:numPr>
              <w:tabs>
                <w:tab w:val="clear" w:pos="595"/>
                <w:tab w:val="left" w:pos="-57"/>
              </w:tabs>
              <w:spacing w:line="240" w:lineRule="auto"/>
              <w:ind w:left="-57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Báo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cáo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phiên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toàn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thể</w:t>
            </w:r>
            <w:proofErr w:type="spellEnd"/>
          </w:p>
        </w:tc>
        <w:tc>
          <w:tcPr>
            <w:tcW w:w="3420" w:type="dxa"/>
            <w:vMerge w:val="restart"/>
          </w:tcPr>
          <w:p w:rsidR="00D72811" w:rsidRDefault="00926DC2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điều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</w:p>
          <w:p w:rsidR="00926DC2" w:rsidRDefault="004C674A" w:rsidP="00926DC2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="00926DC2">
              <w:rPr>
                <w:rFonts w:ascii="Arial" w:hAnsi="Arial" w:cs="Arial"/>
                <w:sz w:val="20"/>
                <w:lang w:val="en-US"/>
              </w:rPr>
              <w:t>GS. Vũ Hoàng Lan</w:t>
            </w:r>
            <w:r w:rsidR="007C3511" w:rsidRPr="00215E24">
              <w:rPr>
                <w:rFonts w:ascii="Arial" w:hAnsi="Arial" w:cs="Arial"/>
                <w:sz w:val="20"/>
              </w:rPr>
              <w:t xml:space="preserve">, </w:t>
            </w:r>
            <w:r w:rsidR="00926DC2">
              <w:rPr>
                <w:rFonts w:ascii="Arial" w:hAnsi="Arial" w:cs="Arial"/>
                <w:color w:val="000000"/>
                <w:sz w:val="20"/>
              </w:rPr>
              <w:t xml:space="preserve">HSPH </w:t>
            </w:r>
          </w:p>
          <w:p w:rsidR="007C3511" w:rsidRPr="00D169D4" w:rsidRDefault="00926DC2" w:rsidP="001F3B19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GS.</w:t>
            </w:r>
            <w:r w:rsidR="00AA1BD7" w:rsidRPr="00AA1BD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1F3B19">
              <w:rPr>
                <w:rFonts w:ascii="Arial" w:hAnsi="Arial" w:cs="Arial"/>
                <w:sz w:val="20"/>
                <w:lang w:val="en-US"/>
              </w:rPr>
              <w:t>Jakob</w:t>
            </w:r>
            <w:proofErr w:type="spellEnd"/>
            <w:r w:rsidR="001F3B1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1F3B19">
              <w:rPr>
                <w:rFonts w:ascii="Arial" w:hAnsi="Arial" w:cs="Arial"/>
                <w:sz w:val="20"/>
                <w:lang w:val="en-US"/>
              </w:rPr>
              <w:t>Zinsstag</w:t>
            </w:r>
            <w:proofErr w:type="spellEnd"/>
            <w:r w:rsidR="00AA1BD7" w:rsidRPr="00AA1BD7">
              <w:rPr>
                <w:rFonts w:ascii="Arial" w:hAnsi="Arial" w:cs="Arial"/>
                <w:sz w:val="20"/>
                <w:lang w:val="en-US"/>
              </w:rPr>
              <w:t>, Swiss TPH</w:t>
            </w:r>
          </w:p>
        </w:tc>
      </w:tr>
      <w:tr w:rsidR="00D72811" w:rsidRPr="00D169D4" w:rsidTr="00221FA5">
        <w:trPr>
          <w:trHeight w:val="245"/>
        </w:trPr>
        <w:tc>
          <w:tcPr>
            <w:tcW w:w="1440" w:type="dxa"/>
            <w:tcBorders>
              <w:bottom w:val="single" w:sz="6" w:space="0" w:color="auto"/>
            </w:tcBorders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16:30 – 17:00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D72811" w:rsidRPr="00D169D4" w:rsidRDefault="00B5747A" w:rsidP="00B5747A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Thảo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luận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C674A">
              <w:rPr>
                <w:rFonts w:ascii="Arial" w:hAnsi="Arial" w:cs="Arial"/>
                <w:sz w:val="20"/>
              </w:rPr>
              <w:t>nhóm</w:t>
            </w:r>
            <w:proofErr w:type="spellEnd"/>
            <w:r w:rsidR="004C674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20" w:type="dxa"/>
            <w:vMerge/>
            <w:tcBorders>
              <w:bottom w:val="single" w:sz="6" w:space="0" w:color="auto"/>
            </w:tcBorders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72811" w:rsidRPr="00D169D4" w:rsidTr="00221FA5">
        <w:trPr>
          <w:trHeight w:val="245"/>
        </w:trPr>
        <w:tc>
          <w:tcPr>
            <w:tcW w:w="1440" w:type="dxa"/>
            <w:tcBorders>
              <w:bottom w:val="single" w:sz="6" w:space="0" w:color="auto"/>
            </w:tcBorders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19:00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D72811" w:rsidRPr="00D169D4" w:rsidRDefault="004C674A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Ăn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tối</w:t>
            </w:r>
            <w:proofErr w:type="spellEnd"/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D72811" w:rsidRPr="00D169D4" w:rsidRDefault="006B77B1" w:rsidP="00926DC2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 xml:space="preserve">Ms. </w:t>
            </w:r>
            <w:r w:rsidR="00926DC2">
              <w:rPr>
                <w:rFonts w:ascii="Arial" w:hAnsi="Arial" w:cs="Arial"/>
                <w:sz w:val="20"/>
              </w:rPr>
              <w:t>Lâm Thị Bình</w:t>
            </w:r>
          </w:p>
        </w:tc>
      </w:tr>
      <w:tr w:rsidR="00D72811" w:rsidRPr="00D169D4" w:rsidTr="00221FA5">
        <w:trPr>
          <w:trHeight w:val="278"/>
        </w:trPr>
        <w:tc>
          <w:tcPr>
            <w:tcW w:w="10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D72811" w:rsidRPr="00D169D4" w:rsidRDefault="004C674A" w:rsidP="00926DC2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Ngày</w:t>
            </w:r>
            <w:proofErr w:type="spellEnd"/>
            <w:r w:rsidR="00D72811" w:rsidRPr="00D169D4">
              <w:rPr>
                <w:rFonts w:ascii="Arial" w:hAnsi="Arial" w:cs="Arial"/>
                <w:b/>
                <w:sz w:val="20"/>
              </w:rPr>
              <w:t xml:space="preserve"> 2</w:t>
            </w:r>
            <w:r w:rsidR="0056402D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26DC2">
              <w:rPr>
                <w:rFonts w:ascii="Arial" w:hAnsi="Arial" w:cs="Arial"/>
                <w:b/>
                <w:bCs/>
                <w:sz w:val="20"/>
              </w:rPr>
              <w:t>25/3/2015</w:t>
            </w:r>
          </w:p>
        </w:tc>
      </w:tr>
      <w:tr w:rsidR="00D72811" w:rsidRPr="00682E99" w:rsidTr="00221FA5">
        <w:trPr>
          <w:trHeight w:val="2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D169D4">
              <w:rPr>
                <w:rFonts w:ascii="Arial" w:hAnsi="Arial" w:cs="Arial"/>
                <w:b/>
                <w:i/>
                <w:sz w:val="20"/>
              </w:rPr>
              <w:t>9:00 – 12:30</w:t>
            </w:r>
          </w:p>
        </w:tc>
        <w:tc>
          <w:tcPr>
            <w:tcW w:w="88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56D6" w:rsidRDefault="001856D6" w:rsidP="001856D6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Tổng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quan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bệnh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truyền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585606">
              <w:rPr>
                <w:rFonts w:ascii="Arial" w:hAnsi="Arial" w:cs="Arial"/>
                <w:b/>
                <w:i/>
                <w:sz w:val="20"/>
              </w:rPr>
              <w:t>nhiễm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bệnh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không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truyền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nhiễm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và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bệnh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585606">
              <w:rPr>
                <w:rFonts w:ascii="Arial" w:hAnsi="Arial" w:cs="Arial"/>
                <w:b/>
                <w:i/>
                <w:sz w:val="20"/>
              </w:rPr>
              <w:t>liên</w:t>
            </w:r>
            <w:proofErr w:type="spellEnd"/>
            <w:r w:rsidR="0058560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585606">
              <w:rPr>
                <w:rFonts w:ascii="Arial" w:hAnsi="Arial" w:cs="Arial"/>
                <w:b/>
                <w:i/>
                <w:sz w:val="20"/>
              </w:rPr>
              <w:t>quan</w:t>
            </w:r>
            <w:proofErr w:type="spellEnd"/>
            <w:r w:rsidR="0058560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585606">
              <w:rPr>
                <w:rFonts w:ascii="Arial" w:hAnsi="Arial" w:cs="Arial"/>
                <w:b/>
                <w:i/>
                <w:sz w:val="20"/>
              </w:rPr>
              <w:t>đến</w:t>
            </w:r>
            <w:proofErr w:type="spellEnd"/>
            <w:r w:rsidR="0058560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môi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trường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: </w:t>
            </w:r>
            <w:proofErr w:type="spellStart"/>
            <w:r w:rsidRPr="00585606">
              <w:rPr>
                <w:rFonts w:ascii="Arial" w:hAnsi="Arial" w:cs="Arial"/>
                <w:b/>
                <w:i/>
                <w:sz w:val="20"/>
              </w:rPr>
              <w:t>B</w:t>
            </w:r>
            <w:r>
              <w:rPr>
                <w:rFonts w:ascii="Arial" w:hAnsi="Arial" w:cs="Arial"/>
                <w:b/>
                <w:i/>
                <w:sz w:val="20"/>
              </w:rPr>
              <w:t>ài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học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kinh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nghiệm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từ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Việt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Nam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và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mô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hình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khác</w:t>
            </w:r>
            <w:proofErr w:type="spellEnd"/>
          </w:p>
          <w:p w:rsidR="00D72811" w:rsidRPr="00221FA5" w:rsidRDefault="001856D6" w:rsidP="00370E52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điều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="00D72811" w:rsidRPr="00A8042C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lang w:val="en-US"/>
              </w:rPr>
              <w:t xml:space="preserve">TS. </w:t>
            </w:r>
            <w:proofErr w:type="spellStart"/>
            <w:r w:rsidR="00370E52">
              <w:rPr>
                <w:rFonts w:ascii="Arial" w:hAnsi="Arial" w:cs="Arial"/>
                <w:sz w:val="20"/>
                <w:lang w:val="en-US"/>
              </w:rPr>
              <w:t>Nguyễn</w:t>
            </w:r>
            <w:proofErr w:type="spellEnd"/>
            <w:r w:rsidR="00370E5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370E52">
              <w:rPr>
                <w:rFonts w:ascii="Arial" w:hAnsi="Arial" w:cs="Arial"/>
                <w:sz w:val="20"/>
                <w:lang w:val="en-US"/>
              </w:rPr>
              <w:t>Việt</w:t>
            </w:r>
            <w:proofErr w:type="spellEnd"/>
            <w:r w:rsidR="00370E5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370E52">
              <w:rPr>
                <w:rFonts w:ascii="Arial" w:hAnsi="Arial" w:cs="Arial"/>
                <w:sz w:val="20"/>
                <w:lang w:val="en-US"/>
              </w:rPr>
              <w:t>Hùng</w:t>
            </w:r>
            <w:proofErr w:type="spellEnd"/>
            <w:r w:rsidR="00465A27" w:rsidRPr="00A8042C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D72811" w:rsidRPr="00A8042C">
              <w:rPr>
                <w:rFonts w:ascii="Arial" w:hAnsi="Arial" w:cs="Arial"/>
                <w:sz w:val="20"/>
                <w:lang w:val="en-US"/>
              </w:rPr>
              <w:t>HSPH</w:t>
            </w:r>
            <w:r w:rsidR="00215E24" w:rsidRPr="00A8042C"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20"/>
                <w:lang w:val="en-US"/>
              </w:rPr>
              <w:t>TS</w:t>
            </w:r>
            <w:r w:rsidR="00CB2B66">
              <w:rPr>
                <w:rFonts w:ascii="Arial" w:hAnsi="Arial" w:cs="Arial"/>
                <w:sz w:val="20"/>
                <w:lang w:val="en-US"/>
              </w:rPr>
              <w:t xml:space="preserve">. Julie </w:t>
            </w:r>
            <w:r w:rsidR="00CB2B66" w:rsidRPr="00CB2B66">
              <w:rPr>
                <w:rFonts w:ascii="Arial" w:hAnsi="Arial" w:cs="Arial"/>
                <w:sz w:val="20"/>
                <w:lang w:val="en-US"/>
              </w:rPr>
              <w:t>Morrow</w:t>
            </w:r>
            <w:r w:rsidR="00215E24" w:rsidRPr="00A8042C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Quỹ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21FA5" w:rsidRPr="00D169D4">
              <w:rPr>
                <w:rFonts w:ascii="Arial" w:hAnsi="Arial" w:cs="Arial"/>
                <w:sz w:val="20"/>
              </w:rPr>
              <w:t xml:space="preserve">Novartis </w:t>
            </w:r>
          </w:p>
        </w:tc>
      </w:tr>
      <w:tr w:rsidR="00D72811" w:rsidRPr="00BC2C12" w:rsidTr="00221FA5">
        <w:trPr>
          <w:trHeight w:val="2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9:00 – 9:20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D169D4" w:rsidRDefault="00585606" w:rsidP="002D7A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Phương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pháp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tiếp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cận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D7A22">
              <w:rPr>
                <w:sz w:val="20"/>
              </w:rPr>
              <w:t>cho</w:t>
            </w:r>
            <w:proofErr w:type="spellEnd"/>
            <w:r w:rsidR="002D7A22">
              <w:rPr>
                <w:sz w:val="20"/>
              </w:rPr>
              <w:t xml:space="preserve"> </w:t>
            </w:r>
            <w:proofErr w:type="spellStart"/>
            <w:r w:rsidR="002D7A22">
              <w:rPr>
                <w:sz w:val="20"/>
              </w:rPr>
              <w:t>bệnh</w:t>
            </w:r>
            <w:proofErr w:type="spellEnd"/>
            <w:r w:rsidR="002D7A22">
              <w:rPr>
                <w:sz w:val="20"/>
              </w:rPr>
              <w:t xml:space="preserve"> </w:t>
            </w:r>
            <w:r w:rsidR="002D7A22" w:rsidRPr="00D169D4">
              <w:rPr>
                <w:sz w:val="20"/>
              </w:rPr>
              <w:t>eradication</w:t>
            </w:r>
            <w:r w:rsidR="002D7A22">
              <w:rPr>
                <w:sz w:val="20"/>
              </w:rPr>
              <w:t xml:space="preserve">: </w:t>
            </w:r>
            <w:proofErr w:type="spellStart"/>
            <w:r w:rsidR="002D7A22">
              <w:rPr>
                <w:sz w:val="20"/>
              </w:rPr>
              <w:t>góc</w:t>
            </w:r>
            <w:proofErr w:type="spellEnd"/>
            <w:r w:rsidR="002D7A22">
              <w:rPr>
                <w:sz w:val="20"/>
              </w:rPr>
              <w:t xml:space="preserve"> </w:t>
            </w:r>
            <w:proofErr w:type="spellStart"/>
            <w:r w:rsidR="002D7A22">
              <w:rPr>
                <w:sz w:val="20"/>
              </w:rPr>
              <w:t>nhìn</w:t>
            </w:r>
            <w:proofErr w:type="spellEnd"/>
            <w:r w:rsidR="002D7A22">
              <w:rPr>
                <w:sz w:val="20"/>
              </w:rPr>
              <w:t xml:space="preserve"> </w:t>
            </w:r>
            <w:proofErr w:type="spellStart"/>
            <w:r w:rsidR="002D7A22">
              <w:rPr>
                <w:sz w:val="20"/>
              </w:rPr>
              <w:t>từ</w:t>
            </w:r>
            <w:proofErr w:type="spellEnd"/>
            <w:r w:rsidR="002D7A22">
              <w:rPr>
                <w:sz w:val="20"/>
              </w:rPr>
              <w:t xml:space="preserve"> </w:t>
            </w:r>
            <w:proofErr w:type="spellStart"/>
            <w:r w:rsidR="002D7A22">
              <w:rPr>
                <w:sz w:val="20"/>
              </w:rPr>
              <w:t>Châu</w:t>
            </w:r>
            <w:proofErr w:type="spellEnd"/>
            <w:r w:rsidR="002D7A22">
              <w:rPr>
                <w:sz w:val="20"/>
              </w:rPr>
              <w:t xml:space="preserve"> Phi </w:t>
            </w:r>
            <w:proofErr w:type="spellStart"/>
            <w:r w:rsidR="002D7A22">
              <w:rPr>
                <w:sz w:val="20"/>
              </w:rPr>
              <w:t>và</w:t>
            </w:r>
            <w:proofErr w:type="spellEnd"/>
            <w:r w:rsidR="002D7A22">
              <w:rPr>
                <w:sz w:val="20"/>
              </w:rPr>
              <w:t xml:space="preserve"> </w:t>
            </w:r>
            <w:proofErr w:type="spellStart"/>
            <w:r w:rsidR="002D7A22">
              <w:rPr>
                <w:sz w:val="20"/>
              </w:rPr>
              <w:t>Việt</w:t>
            </w:r>
            <w:proofErr w:type="spellEnd"/>
            <w:r w:rsidR="002D7A22">
              <w:rPr>
                <w:sz w:val="20"/>
              </w:rPr>
              <w:t xml:space="preserve"> Nam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D169D4" w:rsidRDefault="006B0FC6" w:rsidP="00370E52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GS</w:t>
            </w:r>
            <w:r w:rsidR="00D72811" w:rsidRPr="00D26242">
              <w:rPr>
                <w:rFonts w:ascii="Arial" w:hAnsi="Arial" w:cs="Arial"/>
                <w:sz w:val="20"/>
                <w:lang w:val="de-CH"/>
              </w:rPr>
              <w:t xml:space="preserve">. Jakob Zinsstag, Swiss </w:t>
            </w:r>
            <w:r w:rsidR="00D72811" w:rsidRPr="00D169D4">
              <w:rPr>
                <w:rFonts w:ascii="Arial" w:hAnsi="Arial" w:cs="Arial"/>
                <w:sz w:val="20"/>
                <w:lang w:val="de-CH"/>
              </w:rPr>
              <w:t xml:space="preserve">TPH </w:t>
            </w:r>
          </w:p>
        </w:tc>
      </w:tr>
      <w:tr w:rsidR="009A3807" w:rsidRPr="00B5747A" w:rsidTr="00221FA5">
        <w:trPr>
          <w:trHeight w:val="2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3807" w:rsidRPr="00D169D4" w:rsidRDefault="009A3807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9:20 – 9:40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3807" w:rsidRPr="00FC6EF8" w:rsidRDefault="00915283" w:rsidP="00434848">
            <w:pPr>
              <w:pStyle w:val="Default"/>
              <w:rPr>
                <w:sz w:val="20"/>
              </w:rPr>
            </w:pPr>
            <w:proofErr w:type="spellStart"/>
            <w:r>
              <w:rPr>
                <w:sz w:val="20"/>
              </w:rPr>
              <w:t>Sử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dụng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tế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quyết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gánh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nặng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bệnh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tật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Một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tiếp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cận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chiều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3807" w:rsidRPr="00B5747A" w:rsidRDefault="00915283" w:rsidP="006B0FC6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B5747A">
              <w:rPr>
                <w:rFonts w:ascii="Arial" w:hAnsi="Arial" w:cs="Arial"/>
                <w:sz w:val="20"/>
                <w:lang w:val="fr-FR"/>
              </w:rPr>
              <w:t>Bà</w:t>
            </w:r>
            <w:proofErr w:type="spellEnd"/>
            <w:r w:rsidR="00E86CD3" w:rsidRPr="00B5747A">
              <w:rPr>
                <w:rFonts w:ascii="Arial" w:hAnsi="Arial" w:cs="Arial"/>
                <w:sz w:val="20"/>
                <w:lang w:val="fr-FR"/>
              </w:rPr>
              <w:t xml:space="preserve">. </w:t>
            </w:r>
            <w:r w:rsidR="009A3807" w:rsidRPr="00B5747A">
              <w:rPr>
                <w:rFonts w:ascii="Arial" w:hAnsi="Arial" w:cs="Arial"/>
                <w:sz w:val="20"/>
                <w:lang w:val="fr-FR"/>
              </w:rPr>
              <w:t xml:space="preserve">Christina </w:t>
            </w:r>
            <w:proofErr w:type="spellStart"/>
            <w:r w:rsidR="009A3807" w:rsidRPr="00B5747A">
              <w:rPr>
                <w:rFonts w:ascii="Arial" w:hAnsi="Arial" w:cs="Arial"/>
                <w:sz w:val="20"/>
                <w:lang w:val="fr-FR"/>
              </w:rPr>
              <w:t>Wadhwani</w:t>
            </w:r>
            <w:proofErr w:type="spellEnd"/>
            <w:r w:rsidR="009A3807" w:rsidRPr="00B5747A">
              <w:rPr>
                <w:rFonts w:ascii="Arial" w:hAnsi="Arial" w:cs="Arial"/>
                <w:sz w:val="20"/>
                <w:lang w:val="fr-FR"/>
              </w:rPr>
              <w:t xml:space="preserve"> – </w:t>
            </w:r>
            <w:proofErr w:type="spellStart"/>
            <w:r w:rsidR="006B0FC6" w:rsidRPr="00B5747A">
              <w:rPr>
                <w:rFonts w:ascii="Arial" w:hAnsi="Arial" w:cs="Arial"/>
                <w:sz w:val="20"/>
                <w:lang w:val="fr-FR"/>
              </w:rPr>
              <w:t>Quỹ</w:t>
            </w:r>
            <w:proofErr w:type="spellEnd"/>
            <w:r w:rsidR="006B0FC6" w:rsidRPr="00B5747A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9A3807" w:rsidRPr="00B5747A">
              <w:rPr>
                <w:rFonts w:ascii="Arial" w:hAnsi="Arial" w:cs="Arial"/>
                <w:sz w:val="20"/>
                <w:lang w:val="fr-FR"/>
              </w:rPr>
              <w:t xml:space="preserve">Novartis </w:t>
            </w:r>
          </w:p>
        </w:tc>
      </w:tr>
      <w:tr w:rsidR="00D72811" w:rsidRPr="00D169D4" w:rsidTr="00221FA5">
        <w:trPr>
          <w:trHeight w:val="2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9:40 – 10:00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D169D4">
              <w:rPr>
                <w:rFonts w:ascii="Arial" w:hAnsi="Arial" w:cs="Arial"/>
                <w:sz w:val="20"/>
                <w:lang w:val="en-US"/>
              </w:rPr>
              <w:t>Know Your Numbers Campaign - hypertension screening and treatment program from PSI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D169D4" w:rsidRDefault="006B0FC6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TS</w:t>
            </w:r>
            <w:r w:rsidR="00F96E76" w:rsidRPr="00D169D4">
              <w:rPr>
                <w:rFonts w:ascii="Arial" w:hAnsi="Arial" w:cs="Arial"/>
                <w:sz w:val="20"/>
                <w:lang w:val="en-US"/>
              </w:rPr>
              <w:t xml:space="preserve">. </w:t>
            </w:r>
            <w:proofErr w:type="spellStart"/>
            <w:r w:rsidR="00D72811" w:rsidRPr="00D169D4">
              <w:rPr>
                <w:rFonts w:ascii="Arial" w:hAnsi="Arial" w:cs="Arial"/>
                <w:sz w:val="20"/>
                <w:lang w:val="en-US"/>
              </w:rPr>
              <w:t>Josselyn</w:t>
            </w:r>
            <w:proofErr w:type="spellEnd"/>
            <w:r w:rsidR="00D72811" w:rsidRPr="00D169D4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D72811" w:rsidRPr="00D169D4">
              <w:rPr>
                <w:rFonts w:ascii="Arial" w:hAnsi="Arial" w:cs="Arial"/>
                <w:sz w:val="20"/>
                <w:lang w:val="en-US"/>
              </w:rPr>
              <w:t>Neukom</w:t>
            </w:r>
            <w:proofErr w:type="spellEnd"/>
            <w:r w:rsidR="00D72811" w:rsidRPr="00D169D4">
              <w:rPr>
                <w:rFonts w:ascii="Arial" w:hAnsi="Arial" w:cs="Arial"/>
                <w:sz w:val="20"/>
                <w:lang w:val="en-US"/>
              </w:rPr>
              <w:t xml:space="preserve"> – PSI Vietnam</w:t>
            </w:r>
            <w:r w:rsidR="007262F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72811" w:rsidRPr="00D169D4">
              <w:rPr>
                <w:rFonts w:ascii="Arial" w:hAnsi="Arial" w:cs="Arial"/>
                <w:sz w:val="20"/>
                <w:lang w:val="en-US"/>
              </w:rPr>
              <w:t>CPO</w:t>
            </w:r>
          </w:p>
        </w:tc>
      </w:tr>
      <w:tr w:rsidR="00D72811" w:rsidRPr="00B5747A" w:rsidTr="00221FA5">
        <w:trPr>
          <w:trHeight w:val="2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10:00 – 10:20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D169D4" w:rsidRDefault="005D5F9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Dự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án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xóa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bỏ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sốt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xuất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huyểt</w:t>
            </w:r>
            <w:proofErr w:type="spellEnd"/>
            <w:r w:rsidR="00D72811" w:rsidRPr="00D169D4">
              <w:rPr>
                <w:rFonts w:ascii="Arial" w:hAnsi="Arial" w:cs="Arial"/>
                <w:sz w:val="20"/>
                <w:lang w:val="en-US"/>
              </w:rPr>
              <w:t xml:space="preserve"> – BMGF</w:t>
            </w:r>
            <w:r w:rsidR="00D27923">
              <w:rPr>
                <w:rFonts w:ascii="Arial" w:hAnsi="Arial" w:cs="Arial"/>
                <w:sz w:val="20"/>
              </w:rPr>
              <w:t xml:space="preserve">/FHI </w:t>
            </w:r>
            <w:r w:rsidR="00D72811" w:rsidRPr="00D169D4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F43542" w:rsidRDefault="006B0FC6" w:rsidP="006B0FC6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GS</w:t>
            </w:r>
            <w:r w:rsidR="00D72811" w:rsidRPr="00F43542">
              <w:rPr>
                <w:rFonts w:ascii="Arial" w:hAnsi="Arial" w:cs="Arial"/>
                <w:sz w:val="20"/>
                <w:lang w:val="de-CH"/>
              </w:rPr>
              <w:t xml:space="preserve">. </w:t>
            </w:r>
            <w:r>
              <w:rPr>
                <w:rFonts w:ascii="Arial" w:hAnsi="Arial" w:cs="Arial"/>
                <w:sz w:val="20"/>
                <w:lang w:val="de-CH"/>
              </w:rPr>
              <w:t>V</w:t>
            </w:r>
            <w:r w:rsidRPr="006B0FC6">
              <w:rPr>
                <w:rFonts w:ascii="Arial" w:hAnsi="Arial" w:cs="Arial"/>
                <w:sz w:val="20"/>
                <w:lang w:val="de-CH"/>
              </w:rPr>
              <w:t>ũ</w:t>
            </w:r>
            <w:r>
              <w:rPr>
                <w:rFonts w:ascii="Arial" w:hAnsi="Arial" w:cs="Arial"/>
                <w:sz w:val="20"/>
                <w:lang w:val="de-CH"/>
              </w:rPr>
              <w:t xml:space="preserve"> Sinh Nam</w:t>
            </w:r>
            <w:r w:rsidR="00D72811" w:rsidRPr="00F43542">
              <w:rPr>
                <w:rFonts w:ascii="Arial" w:hAnsi="Arial" w:cs="Arial"/>
                <w:sz w:val="20"/>
                <w:lang w:val="de-CH"/>
              </w:rPr>
              <w:t>, NIHE</w:t>
            </w:r>
          </w:p>
        </w:tc>
      </w:tr>
      <w:tr w:rsidR="00D72811" w:rsidRPr="00D169D4" w:rsidTr="00221FA5">
        <w:trPr>
          <w:trHeight w:val="309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D169D4" w:rsidRDefault="00F96E76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10:2</w:t>
            </w:r>
            <w:r w:rsidR="00D72811" w:rsidRPr="00D169D4">
              <w:rPr>
                <w:rFonts w:ascii="Arial" w:hAnsi="Arial" w:cs="Arial"/>
                <w:sz w:val="20"/>
              </w:rPr>
              <w:t xml:space="preserve">0 – </w:t>
            </w:r>
            <w:r w:rsidRPr="00D169D4">
              <w:rPr>
                <w:rFonts w:ascii="Arial" w:hAnsi="Arial" w:cs="Arial"/>
                <w:sz w:val="20"/>
              </w:rPr>
              <w:t>10:4</w:t>
            </w:r>
            <w:r w:rsidR="00D72811" w:rsidRPr="00D169D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D169D4" w:rsidRDefault="005D5F9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Nghỉ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giải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lao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2811" w:rsidRPr="00D169D4" w:rsidRDefault="00D7281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D13F5" w:rsidRPr="00D169D4" w:rsidTr="00221FA5">
        <w:trPr>
          <w:trHeight w:val="309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10:40 – 11:10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5D5F91" w:rsidP="005D5F91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Ví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dụ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sách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vực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nhận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tổ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chức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xã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dân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Bảo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hiểm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tế</w:t>
            </w:r>
            <w:proofErr w:type="spellEnd"/>
            <w:r w:rsidR="003D13F5" w:rsidRPr="00D169D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6B0FC6" w:rsidP="007262F6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TS</w:t>
            </w:r>
            <w:r w:rsidR="003D13F5" w:rsidRPr="00D169D4">
              <w:rPr>
                <w:rFonts w:ascii="Arial" w:hAnsi="Arial" w:cs="Arial"/>
                <w:sz w:val="20"/>
                <w:lang w:val="en-US"/>
              </w:rPr>
              <w:t>. T</w:t>
            </w:r>
            <w:r w:rsidR="007262F6">
              <w:rPr>
                <w:rFonts w:ascii="Arial" w:hAnsi="Arial" w:cs="Arial"/>
                <w:sz w:val="20"/>
                <w:lang w:val="en-US"/>
              </w:rPr>
              <w:t xml:space="preserve">rần </w:t>
            </w:r>
            <w:proofErr w:type="gramStart"/>
            <w:r w:rsidR="007262F6">
              <w:rPr>
                <w:rFonts w:ascii="Arial" w:hAnsi="Arial" w:cs="Arial"/>
                <w:sz w:val="20"/>
                <w:lang w:val="en-US"/>
              </w:rPr>
              <w:t xml:space="preserve">Tuấn </w:t>
            </w:r>
            <w:r w:rsidR="003D13F5" w:rsidRPr="00D169D4">
              <w:rPr>
                <w:rFonts w:ascii="Arial" w:hAnsi="Arial" w:cs="Arial"/>
                <w:sz w:val="20"/>
                <w:lang w:val="en-US"/>
              </w:rPr>
              <w:t>,</w:t>
            </w:r>
            <w:proofErr w:type="gramEnd"/>
            <w:r w:rsidR="003D13F5" w:rsidRPr="00D169D4">
              <w:rPr>
                <w:rFonts w:ascii="Arial" w:hAnsi="Arial" w:cs="Arial"/>
                <w:sz w:val="20"/>
                <w:lang w:val="en-US"/>
              </w:rPr>
              <w:t xml:space="preserve"> RTCCD </w:t>
            </w:r>
            <w:r>
              <w:rPr>
                <w:rFonts w:ascii="Arial" w:hAnsi="Arial" w:cs="Arial"/>
                <w:sz w:val="20"/>
                <w:lang w:val="en-US"/>
              </w:rPr>
              <w:t>–</w:t>
            </w:r>
            <w:r w:rsidR="003D13F5" w:rsidRPr="00D169D4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262F6">
              <w:rPr>
                <w:rFonts w:ascii="Arial" w:hAnsi="Arial" w:cs="Arial"/>
                <w:sz w:val="20"/>
                <w:lang w:val="en-US"/>
              </w:rPr>
              <w:t>Trung</w:t>
            </w:r>
            <w:proofErr w:type="spellEnd"/>
            <w:r w:rsidR="007262F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262F6">
              <w:rPr>
                <w:rFonts w:ascii="Arial" w:hAnsi="Arial" w:cs="Arial"/>
                <w:sz w:val="20"/>
                <w:lang w:val="en-US"/>
              </w:rPr>
              <w:t>tâm</w:t>
            </w:r>
            <w:proofErr w:type="spellEnd"/>
            <w:r w:rsidR="007262F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262F6">
              <w:rPr>
                <w:rFonts w:ascii="Arial" w:hAnsi="Arial" w:cs="Arial"/>
                <w:sz w:val="20"/>
                <w:lang w:val="en-US"/>
              </w:rPr>
              <w:t>Nghiên</w:t>
            </w:r>
            <w:proofErr w:type="spellEnd"/>
            <w:r w:rsidR="007262F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262F6">
              <w:rPr>
                <w:rFonts w:ascii="Arial" w:hAnsi="Arial" w:cs="Arial"/>
                <w:sz w:val="20"/>
                <w:lang w:val="en-US"/>
              </w:rPr>
              <w:t>cứu</w:t>
            </w:r>
            <w:proofErr w:type="spellEnd"/>
            <w:r w:rsidR="007262F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262F6">
              <w:rPr>
                <w:rFonts w:ascii="Arial" w:hAnsi="Arial" w:cs="Arial"/>
                <w:sz w:val="20"/>
                <w:lang w:val="en-US"/>
              </w:rPr>
              <w:t>và</w:t>
            </w:r>
            <w:proofErr w:type="spellEnd"/>
            <w:r w:rsidR="007262F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262F6">
              <w:rPr>
                <w:rFonts w:ascii="Arial" w:hAnsi="Arial" w:cs="Arial"/>
                <w:sz w:val="20"/>
                <w:lang w:val="en-US"/>
              </w:rPr>
              <w:t>đạo</w:t>
            </w:r>
            <w:proofErr w:type="spellEnd"/>
            <w:r w:rsidR="007262F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262F6">
              <w:rPr>
                <w:rFonts w:ascii="Arial" w:hAnsi="Arial" w:cs="Arial"/>
                <w:sz w:val="20"/>
                <w:lang w:val="en-US"/>
              </w:rPr>
              <w:t>tạo</w:t>
            </w:r>
            <w:proofErr w:type="spellEnd"/>
            <w:r w:rsidR="007262F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262F6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="007262F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262F6">
              <w:rPr>
                <w:rFonts w:ascii="Arial" w:hAnsi="Arial" w:cs="Arial"/>
                <w:sz w:val="20"/>
                <w:lang w:val="en-US"/>
              </w:rPr>
              <w:t>triển</w:t>
            </w:r>
            <w:proofErr w:type="spellEnd"/>
            <w:r w:rsidR="007262F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262F6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="007262F6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262F6">
              <w:rPr>
                <w:rFonts w:ascii="Arial" w:hAnsi="Arial" w:cs="Arial"/>
                <w:sz w:val="20"/>
                <w:lang w:val="en-US"/>
              </w:rPr>
              <w:t>đồng</w:t>
            </w:r>
            <w:proofErr w:type="spellEnd"/>
            <w:r w:rsidR="007262F6">
              <w:rPr>
                <w:rFonts w:ascii="Arial" w:hAnsi="Arial" w:cs="Arial"/>
                <w:sz w:val="20"/>
                <w:lang w:val="en-US"/>
              </w:rPr>
              <w:t>.</w:t>
            </w:r>
            <w:r w:rsidRPr="006B0FC6">
              <w:t xml:space="preserve"> </w:t>
            </w:r>
          </w:p>
        </w:tc>
      </w:tr>
      <w:tr w:rsidR="003D13F5" w:rsidRPr="00E86102" w:rsidTr="00221FA5">
        <w:trPr>
          <w:trHeight w:val="309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11:10 – 11:30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5101F0" w:rsidP="005101F0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tế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chính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sách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trong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một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môi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trường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thay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đổi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Sử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dụng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đánh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giá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tác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động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sức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khỏe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để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hỗ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trợ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chính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sách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AD6F42" w:rsidRDefault="006B0FC6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TS.</w:t>
            </w:r>
            <w:r w:rsidR="003D13F5" w:rsidRPr="00AD6F42">
              <w:rPr>
                <w:rFonts w:ascii="Arial" w:hAnsi="Arial" w:cs="Arial"/>
                <w:sz w:val="20"/>
                <w:lang w:val="es-ES"/>
              </w:rPr>
              <w:t xml:space="preserve"> Laura </w:t>
            </w:r>
            <w:proofErr w:type="spellStart"/>
            <w:r w:rsidR="003D13F5" w:rsidRPr="00AD6F42">
              <w:rPr>
                <w:rFonts w:ascii="Arial" w:hAnsi="Arial" w:cs="Arial"/>
                <w:sz w:val="20"/>
                <w:lang w:val="es-ES"/>
              </w:rPr>
              <w:t>Perez</w:t>
            </w:r>
            <w:proofErr w:type="spellEnd"/>
            <w:r w:rsidR="003D13F5" w:rsidRPr="00AD6F42">
              <w:rPr>
                <w:rFonts w:ascii="Arial" w:hAnsi="Arial" w:cs="Arial"/>
                <w:sz w:val="20"/>
                <w:lang w:val="es-ES"/>
              </w:rPr>
              <w:t xml:space="preserve"> – </w:t>
            </w:r>
            <w:proofErr w:type="spellStart"/>
            <w:r w:rsidR="003D13F5" w:rsidRPr="00AD6F42">
              <w:rPr>
                <w:rFonts w:ascii="Arial" w:hAnsi="Arial" w:cs="Arial"/>
                <w:sz w:val="20"/>
                <w:lang w:val="es-ES"/>
              </w:rPr>
              <w:t>SwissTPH</w:t>
            </w:r>
            <w:proofErr w:type="spellEnd"/>
          </w:p>
        </w:tc>
      </w:tr>
      <w:tr w:rsidR="003D13F5" w:rsidRPr="00D169D4" w:rsidTr="00221FA5">
        <w:trPr>
          <w:trHeight w:val="26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11:30 – 12:30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5D5F91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Thảo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luận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nhóm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D13F5" w:rsidRPr="00D169D4" w:rsidTr="00221FA5">
        <w:trPr>
          <w:trHeight w:val="32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12:30 – 13:30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5101F0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Ăn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trưa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3D13F5" w:rsidRPr="00D169D4" w:rsidTr="00221FA5">
        <w:trPr>
          <w:trHeight w:val="32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13:30 – 17:00</w:t>
            </w:r>
          </w:p>
        </w:tc>
        <w:tc>
          <w:tcPr>
            <w:tcW w:w="88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13F5" w:rsidRPr="00D169D4" w:rsidRDefault="00341392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Phướng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tiếp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theo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cho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nghiên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cứu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tại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Việt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Nam</w:t>
            </w:r>
          </w:p>
          <w:p w:rsidR="003D13F5" w:rsidRPr="00A8042C" w:rsidRDefault="00341392" w:rsidP="00341392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điều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</w:rPr>
              <w:t>: TS.</w:t>
            </w:r>
            <w:r w:rsidR="00A8042C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Trần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Hữu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Bích</w:t>
            </w:r>
            <w:proofErr w:type="spellEnd"/>
            <w:r w:rsidR="00A8042C">
              <w:rPr>
                <w:rFonts w:ascii="Arial" w:hAnsi="Arial" w:cs="Arial"/>
                <w:sz w:val="20"/>
                <w:lang w:val="en-US"/>
              </w:rPr>
              <w:t xml:space="preserve"> -</w:t>
            </w:r>
            <w:r w:rsidR="00A8042C" w:rsidRPr="00A8042C">
              <w:rPr>
                <w:rFonts w:ascii="Arial" w:hAnsi="Arial" w:cs="Arial"/>
                <w:sz w:val="20"/>
                <w:lang w:val="en-US"/>
              </w:rPr>
              <w:t>HSPH</w:t>
            </w:r>
            <w:r w:rsidR="00A8042C" w:rsidRPr="00A8042C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>GS</w:t>
            </w:r>
            <w:r w:rsidR="00A8042C" w:rsidRPr="00A8042C">
              <w:rPr>
                <w:rFonts w:ascii="Arial" w:hAnsi="Arial" w:cs="Arial"/>
                <w:sz w:val="20"/>
              </w:rPr>
              <w:t xml:space="preserve">. Nino Künzli, </w:t>
            </w:r>
            <w:r w:rsidR="003D13F5" w:rsidRPr="00A8042C">
              <w:rPr>
                <w:rFonts w:ascii="Arial" w:hAnsi="Arial" w:cs="Arial"/>
                <w:sz w:val="20"/>
              </w:rPr>
              <w:t>Swiss TPH</w:t>
            </w:r>
          </w:p>
        </w:tc>
      </w:tr>
      <w:tr w:rsidR="003D13F5" w:rsidRPr="00E86102" w:rsidTr="00221FA5">
        <w:trPr>
          <w:trHeight w:val="245"/>
        </w:trPr>
        <w:tc>
          <w:tcPr>
            <w:tcW w:w="1440" w:type="dxa"/>
            <w:tcBorders>
              <w:bottom w:val="single" w:sz="6" w:space="0" w:color="auto"/>
            </w:tcBorders>
          </w:tcPr>
          <w:p w:rsidR="003D13F5" w:rsidRPr="00D169D4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13:30 – 15:30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4E222D" w:rsidRPr="0057011C" w:rsidRDefault="00341392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Ngày</w:t>
            </w:r>
            <w:proofErr w:type="spellEnd"/>
            <w:r w:rsidR="003D13F5" w:rsidRPr="0037666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2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Phiên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thảo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luận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B5747A">
              <w:rPr>
                <w:rFonts w:ascii="Arial" w:hAnsi="Arial" w:cs="Arial"/>
                <w:b/>
                <w:bCs/>
                <w:sz w:val="20"/>
                <w:lang w:val="en-US"/>
              </w:rPr>
              <w:t>nhóm</w:t>
            </w:r>
            <w:proofErr w:type="spellEnd"/>
            <w:r w:rsidR="00B5747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="004E222D">
              <w:rPr>
                <w:rFonts w:ascii="Arial" w:hAnsi="Arial" w:cs="Arial"/>
                <w:b/>
                <w:bCs/>
                <w:sz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các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nhóm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tham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gia</w:t>
            </w:r>
            <w:proofErr w:type="spellEnd"/>
            <w:r w:rsidR="004E222D">
              <w:rPr>
                <w:rFonts w:ascii="Arial" w:hAnsi="Arial" w:cs="Arial"/>
                <w:b/>
                <w:bCs/>
                <w:sz w:val="20"/>
                <w:lang w:val="en-US"/>
              </w:rPr>
              <w:t>)</w:t>
            </w:r>
            <w:r w:rsidR="004E222D" w:rsidRPr="0001238A">
              <w:rPr>
                <w:rFonts w:ascii="Arial" w:hAnsi="Arial" w:cs="Arial"/>
                <w:bCs/>
                <w:sz w:val="20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Xác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định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lộ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trình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cho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hoạt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động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nghiên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cứu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và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can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thiệp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tại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Việt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Nam</w:t>
            </w:r>
          </w:p>
          <w:p w:rsidR="003D13F5" w:rsidRPr="00D169D4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341392" w:rsidRPr="00D169D4" w:rsidRDefault="00341392" w:rsidP="00341392">
            <w:pPr>
              <w:pStyle w:val="ListBullet2"/>
              <w:numPr>
                <w:ilvl w:val="0"/>
                <w:numId w:val="0"/>
              </w:numPr>
              <w:tabs>
                <w:tab w:val="clear" w:pos="595"/>
                <w:tab w:val="left" w:pos="-57"/>
              </w:tabs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Nh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ó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1</w:t>
            </w:r>
            <w:r w:rsidRPr="00D169D4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C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ác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b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ệnh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truy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ề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nhi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ễm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v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à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kh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ô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truy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ề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nhi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ễm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Nh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ó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m</w:t>
            </w:r>
            <w:proofErr w:type="spellEnd"/>
            <w:r w:rsidRPr="00D169D4">
              <w:rPr>
                <w:rFonts w:ascii="Arial" w:hAnsi="Arial" w:cs="Arial"/>
                <w:bCs/>
                <w:sz w:val="20"/>
                <w:lang w:val="en-US"/>
              </w:rPr>
              <w:t xml:space="preserve"> 2: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Nghi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ê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c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ứu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v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à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can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thi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ệp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v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ề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s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ốt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xu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ất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huy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ết</w:t>
            </w:r>
            <w:proofErr w:type="spellEnd"/>
          </w:p>
          <w:p w:rsidR="00341392" w:rsidRPr="00D169D4" w:rsidRDefault="00341392" w:rsidP="00341392">
            <w:pPr>
              <w:pStyle w:val="ListBullet2"/>
              <w:numPr>
                <w:ilvl w:val="0"/>
                <w:numId w:val="0"/>
              </w:numPr>
              <w:tabs>
                <w:tab w:val="clear" w:pos="595"/>
                <w:tab w:val="left" w:pos="-57"/>
              </w:tabs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Nh</w:t>
            </w:r>
            <w:r w:rsidRPr="006B0FC6">
              <w:rPr>
                <w:rFonts w:ascii="Arial" w:hAnsi="Arial" w:cs="Arial"/>
                <w:bCs/>
                <w:sz w:val="20"/>
                <w:lang w:val="en-US"/>
              </w:rPr>
              <w:t>ó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3: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Đô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Thị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hóa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và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ô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nhiễm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không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khí</w:t>
            </w:r>
            <w:proofErr w:type="spellEnd"/>
          </w:p>
          <w:p w:rsidR="003D13F5" w:rsidRPr="00D169D4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595"/>
                <w:tab w:val="left" w:pos="-57"/>
              </w:tabs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3D13F5" w:rsidRPr="00D169D4" w:rsidRDefault="00341392" w:rsidP="00434848">
            <w:pPr>
              <w:pStyle w:val="ListBullet2"/>
              <w:numPr>
                <w:ilvl w:val="0"/>
                <w:numId w:val="0"/>
              </w:numPr>
              <w:tabs>
                <w:tab w:val="clear" w:pos="595"/>
                <w:tab w:val="left" w:pos="-57"/>
              </w:tabs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bao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gồm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15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phút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giải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lao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)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3D13F5" w:rsidRPr="00A8042C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3D13F5" w:rsidRPr="00A8042C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3D13F5" w:rsidRPr="00A8042C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6B0FC6" w:rsidRDefault="001F3B19" w:rsidP="006B0FC6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PGS</w:t>
            </w:r>
            <w:r w:rsidR="006B0FC6">
              <w:rPr>
                <w:rFonts w:ascii="Arial" w:hAnsi="Arial" w:cs="Arial"/>
                <w:sz w:val="20"/>
              </w:rPr>
              <w:t>. Phạm Việt Cường, HSPH</w:t>
            </w:r>
          </w:p>
          <w:p w:rsidR="006B0FC6" w:rsidRPr="00B5747A" w:rsidRDefault="006B0FC6" w:rsidP="006B0FC6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GS.</w:t>
            </w:r>
            <w:r w:rsidRPr="00B5747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="001F3B19">
              <w:rPr>
                <w:rFonts w:ascii="Arial" w:hAnsi="Arial" w:cs="Arial"/>
                <w:color w:val="000000"/>
                <w:sz w:val="20"/>
                <w:lang w:val="en-US"/>
              </w:rPr>
              <w:t xml:space="preserve">Nicole </w:t>
            </w:r>
            <w:proofErr w:type="spellStart"/>
            <w:r w:rsidR="001F3B19">
              <w:rPr>
                <w:rFonts w:ascii="Arial" w:hAnsi="Arial" w:cs="Arial"/>
                <w:color w:val="000000"/>
                <w:sz w:val="20"/>
                <w:lang w:val="en-US"/>
              </w:rPr>
              <w:t>Probst</w:t>
            </w:r>
            <w:proofErr w:type="spellEnd"/>
            <w:r w:rsidR="001F3B19">
              <w:rPr>
                <w:rFonts w:ascii="Arial" w:hAnsi="Arial" w:cs="Arial"/>
                <w:color w:val="000000"/>
                <w:sz w:val="20"/>
                <w:lang w:val="en-US"/>
              </w:rPr>
              <w:t xml:space="preserve"> - </w:t>
            </w:r>
            <w:proofErr w:type="spellStart"/>
            <w:r w:rsidR="001F3B19">
              <w:rPr>
                <w:rFonts w:ascii="Arial" w:hAnsi="Arial" w:cs="Arial"/>
                <w:color w:val="000000"/>
                <w:sz w:val="20"/>
                <w:lang w:val="en-US"/>
              </w:rPr>
              <w:t>Hensch</w:t>
            </w:r>
            <w:proofErr w:type="spellEnd"/>
            <w:r w:rsidRPr="00B5747A">
              <w:rPr>
                <w:rFonts w:ascii="Arial" w:hAnsi="Arial" w:cs="Arial"/>
                <w:color w:val="000000"/>
                <w:sz w:val="20"/>
                <w:lang w:val="en-US"/>
              </w:rPr>
              <w:t>, Swiss TPH</w:t>
            </w:r>
          </w:p>
          <w:p w:rsidR="006B0FC6" w:rsidRPr="00B5747A" w:rsidRDefault="006B0FC6" w:rsidP="006B0FC6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5747A">
              <w:rPr>
                <w:rFonts w:ascii="Arial" w:hAnsi="Arial" w:cs="Arial"/>
                <w:sz w:val="20"/>
                <w:lang w:val="en-US"/>
              </w:rPr>
              <w:t>GS.Vũ</w:t>
            </w:r>
            <w:proofErr w:type="spellEnd"/>
            <w:r w:rsidRPr="00B5747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5747A">
              <w:rPr>
                <w:rFonts w:ascii="Arial" w:hAnsi="Arial" w:cs="Arial"/>
                <w:sz w:val="20"/>
                <w:lang w:val="en-US"/>
              </w:rPr>
              <w:t>Sinh</w:t>
            </w:r>
            <w:proofErr w:type="spellEnd"/>
            <w:r w:rsidRPr="00B5747A">
              <w:rPr>
                <w:rFonts w:ascii="Arial" w:hAnsi="Arial" w:cs="Arial"/>
                <w:sz w:val="20"/>
                <w:lang w:val="en-US"/>
              </w:rPr>
              <w:t xml:space="preserve"> Nam, NIHE&amp;</w:t>
            </w:r>
          </w:p>
          <w:p w:rsidR="006B0FC6" w:rsidRPr="001F3B19" w:rsidRDefault="001F3B19" w:rsidP="006B0FC6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GS. Peter Odermatt, Swiss TPH</w:t>
            </w:r>
          </w:p>
          <w:p w:rsidR="003D13F5" w:rsidRDefault="00A319C0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it-IT"/>
              </w:rPr>
              <w:t>TS. Lê Thị Thanh Hương</w:t>
            </w:r>
            <w:r w:rsidR="006B0FC6">
              <w:rPr>
                <w:rFonts w:ascii="Arial" w:hAnsi="Arial" w:cs="Arial"/>
                <w:sz w:val="20"/>
                <w:lang w:val="it-IT"/>
              </w:rPr>
              <w:t xml:space="preserve">, </w:t>
            </w:r>
            <w:r w:rsidR="006B0FC6" w:rsidRPr="00215E24">
              <w:rPr>
                <w:rFonts w:ascii="Arial" w:hAnsi="Arial" w:cs="Arial"/>
                <w:sz w:val="20"/>
                <w:lang w:val="en-US"/>
              </w:rPr>
              <w:t xml:space="preserve">HSPH </w:t>
            </w:r>
            <w:r w:rsidR="001F3B19">
              <w:rPr>
                <w:rFonts w:ascii="Arial" w:hAnsi="Arial" w:cs="Arial"/>
                <w:sz w:val="20"/>
                <w:lang w:val="en-US"/>
              </w:rPr>
              <w:t xml:space="preserve"> &amp;</w:t>
            </w:r>
          </w:p>
          <w:p w:rsidR="001F3B19" w:rsidRPr="006B0FC6" w:rsidRDefault="001F3B19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GS. Nino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Kunzli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, Swiss TPH</w:t>
            </w:r>
          </w:p>
        </w:tc>
      </w:tr>
      <w:tr w:rsidR="003D13F5" w:rsidRPr="00D169D4" w:rsidTr="00221FA5">
        <w:trPr>
          <w:trHeight w:val="245"/>
        </w:trPr>
        <w:tc>
          <w:tcPr>
            <w:tcW w:w="1440" w:type="dxa"/>
            <w:tcBorders>
              <w:bottom w:val="single" w:sz="6" w:space="0" w:color="auto"/>
            </w:tcBorders>
          </w:tcPr>
          <w:p w:rsidR="003D13F5" w:rsidRPr="00D169D4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15:30 – 16:30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3D13F5" w:rsidRPr="00D169D4" w:rsidRDefault="00613DE3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Báo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cáo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phiên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toàn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thể</w:t>
            </w:r>
            <w:proofErr w:type="spellEnd"/>
          </w:p>
          <w:p w:rsidR="003D13F5" w:rsidRPr="00D169D4" w:rsidRDefault="00613DE3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bước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tiếp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theo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vực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tiềm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nghiên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cứu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động</w:t>
            </w:r>
            <w:proofErr w:type="spellEnd"/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3D13F5" w:rsidRPr="00D169D4" w:rsidRDefault="00613DE3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GS</w:t>
            </w:r>
            <w:r w:rsidR="003D13F5" w:rsidRPr="00D169D4">
              <w:rPr>
                <w:rFonts w:ascii="Arial" w:hAnsi="Arial" w:cs="Arial"/>
                <w:sz w:val="20"/>
              </w:rPr>
              <w:t xml:space="preserve">. Nino </w:t>
            </w:r>
            <w:proofErr w:type="spellStart"/>
            <w:r w:rsidR="003D13F5" w:rsidRPr="00D169D4">
              <w:rPr>
                <w:rFonts w:ascii="Arial" w:hAnsi="Arial" w:cs="Arial"/>
                <w:sz w:val="20"/>
              </w:rPr>
              <w:t>Künzli</w:t>
            </w:r>
            <w:proofErr w:type="spellEnd"/>
            <w:r w:rsidR="003D13F5" w:rsidRPr="00D169D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Giám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đốc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3D13F5" w:rsidRPr="00D169D4">
              <w:rPr>
                <w:rFonts w:ascii="Arial" w:hAnsi="Arial" w:cs="Arial"/>
                <w:sz w:val="20"/>
              </w:rPr>
              <w:t>Swiss TPH</w:t>
            </w:r>
          </w:p>
        </w:tc>
      </w:tr>
      <w:tr w:rsidR="003D13F5" w:rsidRPr="00D169D4" w:rsidTr="00221FA5">
        <w:trPr>
          <w:trHeight w:val="245"/>
        </w:trPr>
        <w:tc>
          <w:tcPr>
            <w:tcW w:w="1440" w:type="dxa"/>
            <w:tcBorders>
              <w:bottom w:val="single" w:sz="6" w:space="0" w:color="auto"/>
            </w:tcBorders>
          </w:tcPr>
          <w:p w:rsidR="003D13F5" w:rsidRPr="00D169D4" w:rsidRDefault="003D13F5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169D4">
              <w:rPr>
                <w:rFonts w:ascii="Arial" w:hAnsi="Arial" w:cs="Arial"/>
                <w:sz w:val="20"/>
              </w:rPr>
              <w:t>16:30 – 17:00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3D13F5" w:rsidRPr="00D169D4" w:rsidRDefault="00613DE3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mạc</w:t>
            </w:r>
            <w:proofErr w:type="spellEnd"/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3D13F5" w:rsidRPr="00D169D4" w:rsidRDefault="00613DE3" w:rsidP="00434848">
            <w:pPr>
              <w:pStyle w:val="ListBullet2"/>
              <w:numPr>
                <w:ilvl w:val="0"/>
                <w:numId w:val="0"/>
              </w:numPr>
              <w:tabs>
                <w:tab w:val="clear" w:pos="0"/>
                <w:tab w:val="clear" w:pos="595"/>
                <w:tab w:val="clear" w:pos="1191"/>
                <w:tab w:val="clear" w:pos="1786"/>
                <w:tab w:val="clear" w:pos="2381"/>
                <w:tab w:val="clear" w:pos="2960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B5747A">
              <w:rPr>
                <w:rFonts w:ascii="Arial" w:hAnsi="Arial" w:cs="Arial"/>
                <w:color w:val="000000"/>
                <w:sz w:val="20"/>
              </w:rPr>
              <w:t>P</w:t>
            </w:r>
            <w:r w:rsidR="006B0FC6" w:rsidRPr="00B5747A">
              <w:rPr>
                <w:rFonts w:ascii="Arial" w:hAnsi="Arial" w:cs="Arial"/>
                <w:color w:val="000000"/>
                <w:sz w:val="20"/>
              </w:rPr>
              <w:t xml:space="preserve">GS. </w:t>
            </w:r>
            <w:proofErr w:type="spellStart"/>
            <w:r w:rsidR="006B0FC6" w:rsidRPr="00B5747A">
              <w:rPr>
                <w:rFonts w:ascii="Arial" w:hAnsi="Arial" w:cs="Arial"/>
                <w:color w:val="000000"/>
                <w:sz w:val="20"/>
              </w:rPr>
              <w:t>Trần</w:t>
            </w:r>
            <w:proofErr w:type="spellEnd"/>
            <w:r w:rsidR="006B0FC6" w:rsidRPr="00B574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6B0FC6" w:rsidRPr="00B5747A">
              <w:rPr>
                <w:rFonts w:ascii="Arial" w:hAnsi="Arial" w:cs="Arial"/>
                <w:color w:val="000000"/>
                <w:sz w:val="20"/>
              </w:rPr>
              <w:t>Hữu</w:t>
            </w:r>
            <w:proofErr w:type="spellEnd"/>
            <w:r w:rsidR="006B0FC6" w:rsidRPr="00B574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6B0FC6" w:rsidRPr="00B5747A">
              <w:rPr>
                <w:rFonts w:ascii="Arial" w:hAnsi="Arial" w:cs="Arial"/>
                <w:color w:val="000000"/>
                <w:sz w:val="20"/>
              </w:rPr>
              <w:t>Bích</w:t>
            </w:r>
            <w:proofErr w:type="spellEnd"/>
            <w:r w:rsidR="006B0FC6" w:rsidRPr="00B5747A">
              <w:rPr>
                <w:rFonts w:ascii="Arial" w:hAnsi="Arial" w:cs="Arial"/>
                <w:color w:val="000000"/>
                <w:sz w:val="20"/>
              </w:rPr>
              <w:t>, HSPH</w:t>
            </w:r>
          </w:p>
        </w:tc>
      </w:tr>
    </w:tbl>
    <w:p w:rsidR="00CA732B" w:rsidRDefault="00CA732B" w:rsidP="00B574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CA732B" w:rsidSect="007F0C3E">
      <w:footerReference w:type="even" r:id="rId8"/>
      <w:footerReference w:type="default" r:id="rId9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19F8E" w15:done="0"/>
  <w15:commentEx w15:paraId="0FD2DEF5" w15:done="0"/>
  <w15:commentEx w15:paraId="27C024B6" w15:done="0"/>
  <w15:commentEx w15:paraId="114D2D71" w15:done="0"/>
  <w15:commentEx w15:paraId="58D4FAED" w15:done="0"/>
  <w15:commentEx w15:paraId="7DAB3CBF" w15:done="0"/>
  <w15:commentEx w15:paraId="2D4665BF" w15:done="0"/>
  <w15:commentEx w15:paraId="00BA1BB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7E" w:rsidRDefault="0072417E">
      <w:pPr>
        <w:spacing w:after="0" w:line="240" w:lineRule="auto"/>
      </w:pPr>
      <w:r>
        <w:separator/>
      </w:r>
    </w:p>
  </w:endnote>
  <w:endnote w:type="continuationSeparator" w:id="0">
    <w:p w:rsidR="0072417E" w:rsidRDefault="0072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F1" w:rsidRDefault="009C03F2" w:rsidP="00376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19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9F1" w:rsidRDefault="004D19F1" w:rsidP="003761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F1" w:rsidRDefault="009C03F2" w:rsidP="00376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19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B19">
      <w:rPr>
        <w:rStyle w:val="PageNumber"/>
        <w:noProof/>
      </w:rPr>
      <w:t>2</w:t>
    </w:r>
    <w:r>
      <w:rPr>
        <w:rStyle w:val="PageNumber"/>
      </w:rPr>
      <w:fldChar w:fldCharType="end"/>
    </w:r>
  </w:p>
  <w:p w:rsidR="004D19F1" w:rsidRDefault="004D19F1" w:rsidP="003761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7E" w:rsidRDefault="0072417E">
      <w:pPr>
        <w:spacing w:after="0" w:line="240" w:lineRule="auto"/>
      </w:pPr>
      <w:r>
        <w:separator/>
      </w:r>
    </w:p>
  </w:footnote>
  <w:footnote w:type="continuationSeparator" w:id="0">
    <w:p w:rsidR="0072417E" w:rsidRDefault="0072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AACB0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102C"/>
    <w:multiLevelType w:val="hybridMultilevel"/>
    <w:tmpl w:val="381863D8"/>
    <w:lvl w:ilvl="0" w:tplc="CDB2A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E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01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65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E7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0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88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A8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C8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314189"/>
    <w:multiLevelType w:val="hybridMultilevel"/>
    <w:tmpl w:val="6FB0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9F8"/>
    <w:multiLevelType w:val="hybridMultilevel"/>
    <w:tmpl w:val="069619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97AA9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C5D9A"/>
    <w:multiLevelType w:val="hybridMultilevel"/>
    <w:tmpl w:val="E5DE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5E3"/>
    <w:multiLevelType w:val="hybridMultilevel"/>
    <w:tmpl w:val="0F44E778"/>
    <w:lvl w:ilvl="0" w:tplc="E97AA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15BE0"/>
    <w:multiLevelType w:val="hybridMultilevel"/>
    <w:tmpl w:val="ED1A9524"/>
    <w:lvl w:ilvl="0" w:tplc="07CA1FDE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889"/>
    <w:multiLevelType w:val="hybridMultilevel"/>
    <w:tmpl w:val="EE68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A270B"/>
    <w:multiLevelType w:val="hybridMultilevel"/>
    <w:tmpl w:val="6366A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21ED"/>
    <w:multiLevelType w:val="hybridMultilevel"/>
    <w:tmpl w:val="EE689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115AD"/>
    <w:multiLevelType w:val="hybridMultilevel"/>
    <w:tmpl w:val="734ED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C12B8"/>
    <w:multiLevelType w:val="hybridMultilevel"/>
    <w:tmpl w:val="6E509280"/>
    <w:lvl w:ilvl="0" w:tplc="279008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63010"/>
    <w:multiLevelType w:val="hybridMultilevel"/>
    <w:tmpl w:val="D0E44D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F5A14"/>
    <w:multiLevelType w:val="hybridMultilevel"/>
    <w:tmpl w:val="E59E9530"/>
    <w:lvl w:ilvl="0" w:tplc="E97AA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F5244"/>
    <w:multiLevelType w:val="hybridMultilevel"/>
    <w:tmpl w:val="8D08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C6421"/>
    <w:multiLevelType w:val="hybridMultilevel"/>
    <w:tmpl w:val="700AA2A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97965"/>
    <w:multiLevelType w:val="hybridMultilevel"/>
    <w:tmpl w:val="E44E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73A10"/>
    <w:multiLevelType w:val="hybridMultilevel"/>
    <w:tmpl w:val="E64CB4B4"/>
    <w:lvl w:ilvl="0" w:tplc="E97AA9E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96669"/>
    <w:multiLevelType w:val="hybridMultilevel"/>
    <w:tmpl w:val="1B68D9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528F7"/>
    <w:multiLevelType w:val="hybridMultilevel"/>
    <w:tmpl w:val="6E509280"/>
    <w:lvl w:ilvl="0" w:tplc="279008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47DFA"/>
    <w:multiLevelType w:val="hybridMultilevel"/>
    <w:tmpl w:val="A6A81C82"/>
    <w:lvl w:ilvl="0" w:tplc="F2B467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34685"/>
    <w:multiLevelType w:val="hybridMultilevel"/>
    <w:tmpl w:val="4016E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32479"/>
    <w:multiLevelType w:val="hybridMultilevel"/>
    <w:tmpl w:val="3F84099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B6613"/>
    <w:multiLevelType w:val="hybridMultilevel"/>
    <w:tmpl w:val="89BC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15603"/>
    <w:multiLevelType w:val="hybridMultilevel"/>
    <w:tmpl w:val="045815D6"/>
    <w:lvl w:ilvl="0" w:tplc="F2B467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31CB6"/>
    <w:multiLevelType w:val="hybridMultilevel"/>
    <w:tmpl w:val="46F4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24D42"/>
    <w:multiLevelType w:val="hybridMultilevel"/>
    <w:tmpl w:val="68DA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C5913"/>
    <w:multiLevelType w:val="hybridMultilevel"/>
    <w:tmpl w:val="E64CB4B4"/>
    <w:lvl w:ilvl="0" w:tplc="E97AA9E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90C5A"/>
    <w:multiLevelType w:val="hybridMultilevel"/>
    <w:tmpl w:val="CD58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36645"/>
    <w:multiLevelType w:val="hybridMultilevel"/>
    <w:tmpl w:val="9E2A23C4"/>
    <w:lvl w:ilvl="0" w:tplc="279008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838FE"/>
    <w:multiLevelType w:val="hybridMultilevel"/>
    <w:tmpl w:val="482ADF12"/>
    <w:lvl w:ilvl="0" w:tplc="E97AA9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87436"/>
    <w:multiLevelType w:val="hybridMultilevel"/>
    <w:tmpl w:val="84E6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18"/>
  </w:num>
  <w:num w:numId="5">
    <w:abstractNumId w:val="0"/>
  </w:num>
  <w:num w:numId="6">
    <w:abstractNumId w:val="1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</w:num>
  <w:num w:numId="10">
    <w:abstractNumId w:val="28"/>
  </w:num>
  <w:num w:numId="11">
    <w:abstractNumId w:val="25"/>
  </w:num>
  <w:num w:numId="12">
    <w:abstractNumId w:val="31"/>
  </w:num>
  <w:num w:numId="13">
    <w:abstractNumId w:val="21"/>
  </w:num>
  <w:num w:numId="14">
    <w:abstractNumId w:val="2"/>
  </w:num>
  <w:num w:numId="15">
    <w:abstractNumId w:val="4"/>
  </w:num>
  <w:num w:numId="16">
    <w:abstractNumId w:val="20"/>
  </w:num>
  <w:num w:numId="17">
    <w:abstractNumId w:val="27"/>
  </w:num>
  <w:num w:numId="18">
    <w:abstractNumId w:val="24"/>
  </w:num>
  <w:num w:numId="19">
    <w:abstractNumId w:val="30"/>
  </w:num>
  <w:num w:numId="20">
    <w:abstractNumId w:val="13"/>
  </w:num>
  <w:num w:numId="21">
    <w:abstractNumId w:val="5"/>
  </w:num>
  <w:num w:numId="22">
    <w:abstractNumId w:val="29"/>
  </w:num>
  <w:num w:numId="23">
    <w:abstractNumId w:val="11"/>
  </w:num>
  <w:num w:numId="24">
    <w:abstractNumId w:val="15"/>
  </w:num>
  <w:num w:numId="25">
    <w:abstractNumId w:val="22"/>
  </w:num>
  <w:num w:numId="26">
    <w:abstractNumId w:val="10"/>
  </w:num>
  <w:num w:numId="27">
    <w:abstractNumId w:val="14"/>
  </w:num>
  <w:num w:numId="28">
    <w:abstractNumId w:val="8"/>
  </w:num>
  <w:num w:numId="29">
    <w:abstractNumId w:val="16"/>
  </w:num>
  <w:num w:numId="30">
    <w:abstractNumId w:val="12"/>
  </w:num>
  <w:num w:numId="31">
    <w:abstractNumId w:val="6"/>
  </w:num>
  <w:num w:numId="32">
    <w:abstractNumId w:val="17"/>
  </w:num>
  <w:num w:numId="33">
    <w:abstractNumId w:val="7"/>
  </w:num>
  <w:num w:numId="34">
    <w:abstractNumId w:val="9"/>
  </w:num>
  <w:num w:numId="35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uc Pham Duc">
    <w15:presenceInfo w15:providerId="Windows Live" w15:userId="7295aa9fa67bf3f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53F"/>
    <w:rsid w:val="0001238A"/>
    <w:rsid w:val="0002030E"/>
    <w:rsid w:val="000238D8"/>
    <w:rsid w:val="00027188"/>
    <w:rsid w:val="00035F0A"/>
    <w:rsid w:val="0004616B"/>
    <w:rsid w:val="00051DC5"/>
    <w:rsid w:val="000524E9"/>
    <w:rsid w:val="00065A3F"/>
    <w:rsid w:val="00071C7A"/>
    <w:rsid w:val="000738E6"/>
    <w:rsid w:val="00074459"/>
    <w:rsid w:val="00091ABF"/>
    <w:rsid w:val="000A0C35"/>
    <w:rsid w:val="000B1604"/>
    <w:rsid w:val="000B4251"/>
    <w:rsid w:val="000B4372"/>
    <w:rsid w:val="000B4440"/>
    <w:rsid w:val="000B6A61"/>
    <w:rsid w:val="000C100D"/>
    <w:rsid w:val="000C1376"/>
    <w:rsid w:val="000D1192"/>
    <w:rsid w:val="000D76FE"/>
    <w:rsid w:val="000E1836"/>
    <w:rsid w:val="000F0C34"/>
    <w:rsid w:val="000F28F9"/>
    <w:rsid w:val="000F549A"/>
    <w:rsid w:val="000F6359"/>
    <w:rsid w:val="000F6926"/>
    <w:rsid w:val="00100A43"/>
    <w:rsid w:val="00104E77"/>
    <w:rsid w:val="00106BFE"/>
    <w:rsid w:val="00123A6E"/>
    <w:rsid w:val="00123C1B"/>
    <w:rsid w:val="00130499"/>
    <w:rsid w:val="00142FD1"/>
    <w:rsid w:val="001452B0"/>
    <w:rsid w:val="00151121"/>
    <w:rsid w:val="0015682D"/>
    <w:rsid w:val="00165BD6"/>
    <w:rsid w:val="0018004A"/>
    <w:rsid w:val="001856D6"/>
    <w:rsid w:val="00187B0B"/>
    <w:rsid w:val="001A6C0F"/>
    <w:rsid w:val="001B116B"/>
    <w:rsid w:val="001C2750"/>
    <w:rsid w:val="001C2857"/>
    <w:rsid w:val="001C2A26"/>
    <w:rsid w:val="001C2EDC"/>
    <w:rsid w:val="001D2421"/>
    <w:rsid w:val="001D2C40"/>
    <w:rsid w:val="001E3C21"/>
    <w:rsid w:val="001E660A"/>
    <w:rsid w:val="001F38E6"/>
    <w:rsid w:val="001F3B19"/>
    <w:rsid w:val="001F5DE7"/>
    <w:rsid w:val="00203128"/>
    <w:rsid w:val="00203C7F"/>
    <w:rsid w:val="00210CED"/>
    <w:rsid w:val="00215E24"/>
    <w:rsid w:val="002215C5"/>
    <w:rsid w:val="002218DC"/>
    <w:rsid w:val="00221FA5"/>
    <w:rsid w:val="00232E6D"/>
    <w:rsid w:val="00234288"/>
    <w:rsid w:val="00235820"/>
    <w:rsid w:val="00235B33"/>
    <w:rsid w:val="002360B8"/>
    <w:rsid w:val="002415B9"/>
    <w:rsid w:val="00242D2F"/>
    <w:rsid w:val="00266DF9"/>
    <w:rsid w:val="00281016"/>
    <w:rsid w:val="00282DAE"/>
    <w:rsid w:val="002854A1"/>
    <w:rsid w:val="0029690B"/>
    <w:rsid w:val="002A3608"/>
    <w:rsid w:val="002A4C21"/>
    <w:rsid w:val="002B01B1"/>
    <w:rsid w:val="002B6996"/>
    <w:rsid w:val="002C1028"/>
    <w:rsid w:val="002D3831"/>
    <w:rsid w:val="002D7A22"/>
    <w:rsid w:val="002E0D13"/>
    <w:rsid w:val="002E1416"/>
    <w:rsid w:val="002E4FD1"/>
    <w:rsid w:val="002F3868"/>
    <w:rsid w:val="002F41AB"/>
    <w:rsid w:val="002F4272"/>
    <w:rsid w:val="00315EA1"/>
    <w:rsid w:val="00325598"/>
    <w:rsid w:val="00325BE1"/>
    <w:rsid w:val="003301B8"/>
    <w:rsid w:val="0033163D"/>
    <w:rsid w:val="00331BEA"/>
    <w:rsid w:val="00337D8C"/>
    <w:rsid w:val="00341392"/>
    <w:rsid w:val="00344BB2"/>
    <w:rsid w:val="003459A8"/>
    <w:rsid w:val="00346704"/>
    <w:rsid w:val="00353095"/>
    <w:rsid w:val="00353B70"/>
    <w:rsid w:val="00355B9A"/>
    <w:rsid w:val="003568D2"/>
    <w:rsid w:val="00364366"/>
    <w:rsid w:val="0036488B"/>
    <w:rsid w:val="00367D01"/>
    <w:rsid w:val="00370A6D"/>
    <w:rsid w:val="00370E52"/>
    <w:rsid w:val="00370ECD"/>
    <w:rsid w:val="003711D8"/>
    <w:rsid w:val="00372CD6"/>
    <w:rsid w:val="003748D3"/>
    <w:rsid w:val="00376178"/>
    <w:rsid w:val="0037666E"/>
    <w:rsid w:val="00376D68"/>
    <w:rsid w:val="00385F20"/>
    <w:rsid w:val="00391196"/>
    <w:rsid w:val="00391721"/>
    <w:rsid w:val="00391796"/>
    <w:rsid w:val="00391C33"/>
    <w:rsid w:val="00391DE7"/>
    <w:rsid w:val="00395790"/>
    <w:rsid w:val="00395F48"/>
    <w:rsid w:val="00397428"/>
    <w:rsid w:val="003A0D26"/>
    <w:rsid w:val="003A465F"/>
    <w:rsid w:val="003B1281"/>
    <w:rsid w:val="003B52D6"/>
    <w:rsid w:val="003B59A9"/>
    <w:rsid w:val="003C0BCD"/>
    <w:rsid w:val="003C0BF4"/>
    <w:rsid w:val="003C15ED"/>
    <w:rsid w:val="003D13F5"/>
    <w:rsid w:val="003D27E3"/>
    <w:rsid w:val="003D56E7"/>
    <w:rsid w:val="003D6F6F"/>
    <w:rsid w:val="003D7BA3"/>
    <w:rsid w:val="003E49DA"/>
    <w:rsid w:val="003E7196"/>
    <w:rsid w:val="003F33A4"/>
    <w:rsid w:val="003F3F47"/>
    <w:rsid w:val="003F46B9"/>
    <w:rsid w:val="003F6A38"/>
    <w:rsid w:val="003F74F8"/>
    <w:rsid w:val="003F75E0"/>
    <w:rsid w:val="003F7797"/>
    <w:rsid w:val="004009E4"/>
    <w:rsid w:val="00413F22"/>
    <w:rsid w:val="004158FB"/>
    <w:rsid w:val="004267E5"/>
    <w:rsid w:val="00432075"/>
    <w:rsid w:val="00434848"/>
    <w:rsid w:val="00446689"/>
    <w:rsid w:val="00451365"/>
    <w:rsid w:val="004529D2"/>
    <w:rsid w:val="00460814"/>
    <w:rsid w:val="0046528B"/>
    <w:rsid w:val="00465A27"/>
    <w:rsid w:val="00467BEB"/>
    <w:rsid w:val="00474E73"/>
    <w:rsid w:val="00477908"/>
    <w:rsid w:val="004913DA"/>
    <w:rsid w:val="00495E64"/>
    <w:rsid w:val="004A13F7"/>
    <w:rsid w:val="004A5F82"/>
    <w:rsid w:val="004C6257"/>
    <w:rsid w:val="004C674A"/>
    <w:rsid w:val="004C7589"/>
    <w:rsid w:val="004D19F1"/>
    <w:rsid w:val="004D2AED"/>
    <w:rsid w:val="004D2BD4"/>
    <w:rsid w:val="004D2C7E"/>
    <w:rsid w:val="004E1447"/>
    <w:rsid w:val="004E222D"/>
    <w:rsid w:val="004E7C78"/>
    <w:rsid w:val="004F08B1"/>
    <w:rsid w:val="00501738"/>
    <w:rsid w:val="00502E15"/>
    <w:rsid w:val="005056CE"/>
    <w:rsid w:val="005101F0"/>
    <w:rsid w:val="00510482"/>
    <w:rsid w:val="00514CBD"/>
    <w:rsid w:val="00514DC7"/>
    <w:rsid w:val="00523CD3"/>
    <w:rsid w:val="005364CA"/>
    <w:rsid w:val="00536A13"/>
    <w:rsid w:val="005431A7"/>
    <w:rsid w:val="00545201"/>
    <w:rsid w:val="005518A6"/>
    <w:rsid w:val="00551CED"/>
    <w:rsid w:val="0056093A"/>
    <w:rsid w:val="0056402D"/>
    <w:rsid w:val="005679C0"/>
    <w:rsid w:val="00567CA5"/>
    <w:rsid w:val="0057011C"/>
    <w:rsid w:val="00573876"/>
    <w:rsid w:val="00574B64"/>
    <w:rsid w:val="00585606"/>
    <w:rsid w:val="00590B94"/>
    <w:rsid w:val="0059213A"/>
    <w:rsid w:val="0059284F"/>
    <w:rsid w:val="005A32CE"/>
    <w:rsid w:val="005A6D5C"/>
    <w:rsid w:val="005C0B45"/>
    <w:rsid w:val="005C5459"/>
    <w:rsid w:val="005D5F91"/>
    <w:rsid w:val="005E0E0F"/>
    <w:rsid w:val="005E691C"/>
    <w:rsid w:val="005E7777"/>
    <w:rsid w:val="005F4A75"/>
    <w:rsid w:val="0060503F"/>
    <w:rsid w:val="006076D1"/>
    <w:rsid w:val="0061108E"/>
    <w:rsid w:val="006123B2"/>
    <w:rsid w:val="00613DE3"/>
    <w:rsid w:val="006157EA"/>
    <w:rsid w:val="00622ED8"/>
    <w:rsid w:val="00626E6F"/>
    <w:rsid w:val="00635C03"/>
    <w:rsid w:val="00645566"/>
    <w:rsid w:val="00650B77"/>
    <w:rsid w:val="0065527E"/>
    <w:rsid w:val="00656C88"/>
    <w:rsid w:val="006644D0"/>
    <w:rsid w:val="00682E99"/>
    <w:rsid w:val="00684A35"/>
    <w:rsid w:val="00685AC9"/>
    <w:rsid w:val="00686F51"/>
    <w:rsid w:val="00691B14"/>
    <w:rsid w:val="006A5526"/>
    <w:rsid w:val="006A798B"/>
    <w:rsid w:val="006B0FC6"/>
    <w:rsid w:val="006B4004"/>
    <w:rsid w:val="006B77B1"/>
    <w:rsid w:val="006C0153"/>
    <w:rsid w:val="006C6BD3"/>
    <w:rsid w:val="006D50E0"/>
    <w:rsid w:val="006D5DD4"/>
    <w:rsid w:val="006F3920"/>
    <w:rsid w:val="006F7D5B"/>
    <w:rsid w:val="007006B2"/>
    <w:rsid w:val="00701196"/>
    <w:rsid w:val="00702795"/>
    <w:rsid w:val="0070546E"/>
    <w:rsid w:val="00712B01"/>
    <w:rsid w:val="0071605A"/>
    <w:rsid w:val="00722407"/>
    <w:rsid w:val="007235B5"/>
    <w:rsid w:val="0072417E"/>
    <w:rsid w:val="00724F04"/>
    <w:rsid w:val="007254F7"/>
    <w:rsid w:val="007262F6"/>
    <w:rsid w:val="007307D6"/>
    <w:rsid w:val="00731373"/>
    <w:rsid w:val="00733659"/>
    <w:rsid w:val="00745933"/>
    <w:rsid w:val="00746A88"/>
    <w:rsid w:val="00750310"/>
    <w:rsid w:val="007505EC"/>
    <w:rsid w:val="0075065E"/>
    <w:rsid w:val="00757325"/>
    <w:rsid w:val="00763E0B"/>
    <w:rsid w:val="00770B2A"/>
    <w:rsid w:val="00770DE0"/>
    <w:rsid w:val="0077114C"/>
    <w:rsid w:val="00771383"/>
    <w:rsid w:val="00772CD4"/>
    <w:rsid w:val="00772D7E"/>
    <w:rsid w:val="00777F1A"/>
    <w:rsid w:val="00785ADB"/>
    <w:rsid w:val="00787259"/>
    <w:rsid w:val="0079003D"/>
    <w:rsid w:val="00791E4A"/>
    <w:rsid w:val="007932F2"/>
    <w:rsid w:val="00793711"/>
    <w:rsid w:val="007C3511"/>
    <w:rsid w:val="007D520F"/>
    <w:rsid w:val="007E587B"/>
    <w:rsid w:val="007E6F19"/>
    <w:rsid w:val="007F0C3E"/>
    <w:rsid w:val="007F2AEC"/>
    <w:rsid w:val="0080031A"/>
    <w:rsid w:val="00804B54"/>
    <w:rsid w:val="00810A81"/>
    <w:rsid w:val="00812B9D"/>
    <w:rsid w:val="0082234B"/>
    <w:rsid w:val="00823FDE"/>
    <w:rsid w:val="0083070C"/>
    <w:rsid w:val="008342D3"/>
    <w:rsid w:val="00841E21"/>
    <w:rsid w:val="00845F67"/>
    <w:rsid w:val="008607B6"/>
    <w:rsid w:val="008639F2"/>
    <w:rsid w:val="00870A2B"/>
    <w:rsid w:val="008719A7"/>
    <w:rsid w:val="008816D2"/>
    <w:rsid w:val="008918C3"/>
    <w:rsid w:val="0089348B"/>
    <w:rsid w:val="00894845"/>
    <w:rsid w:val="008B3DB8"/>
    <w:rsid w:val="008B41F4"/>
    <w:rsid w:val="008B4449"/>
    <w:rsid w:val="008B5386"/>
    <w:rsid w:val="008C070E"/>
    <w:rsid w:val="008C334E"/>
    <w:rsid w:val="008C7945"/>
    <w:rsid w:val="008D3044"/>
    <w:rsid w:val="008D3360"/>
    <w:rsid w:val="008D4C45"/>
    <w:rsid w:val="008D5596"/>
    <w:rsid w:val="008D7002"/>
    <w:rsid w:val="008E1CEF"/>
    <w:rsid w:val="008E48DE"/>
    <w:rsid w:val="008E5942"/>
    <w:rsid w:val="008F10EE"/>
    <w:rsid w:val="008F14E2"/>
    <w:rsid w:val="008F1E16"/>
    <w:rsid w:val="008F41E6"/>
    <w:rsid w:val="008F52E3"/>
    <w:rsid w:val="0090207C"/>
    <w:rsid w:val="00903A7A"/>
    <w:rsid w:val="00915283"/>
    <w:rsid w:val="00920E1E"/>
    <w:rsid w:val="00922F37"/>
    <w:rsid w:val="00923AAE"/>
    <w:rsid w:val="00926DC2"/>
    <w:rsid w:val="00927799"/>
    <w:rsid w:val="00931B5F"/>
    <w:rsid w:val="009406DF"/>
    <w:rsid w:val="00941356"/>
    <w:rsid w:val="00963E3C"/>
    <w:rsid w:val="00964CDD"/>
    <w:rsid w:val="0097532B"/>
    <w:rsid w:val="00980F0C"/>
    <w:rsid w:val="009874B3"/>
    <w:rsid w:val="009A2DED"/>
    <w:rsid w:val="009A3807"/>
    <w:rsid w:val="009A508D"/>
    <w:rsid w:val="009C03F2"/>
    <w:rsid w:val="009C20EB"/>
    <w:rsid w:val="009C72B1"/>
    <w:rsid w:val="009D1BC5"/>
    <w:rsid w:val="009D3AC9"/>
    <w:rsid w:val="009D601A"/>
    <w:rsid w:val="009D6BD6"/>
    <w:rsid w:val="009E0235"/>
    <w:rsid w:val="009E668F"/>
    <w:rsid w:val="009F023C"/>
    <w:rsid w:val="009F757A"/>
    <w:rsid w:val="00A00015"/>
    <w:rsid w:val="00A03AB3"/>
    <w:rsid w:val="00A119C6"/>
    <w:rsid w:val="00A11D1A"/>
    <w:rsid w:val="00A1738B"/>
    <w:rsid w:val="00A179AD"/>
    <w:rsid w:val="00A2170E"/>
    <w:rsid w:val="00A225AD"/>
    <w:rsid w:val="00A2337A"/>
    <w:rsid w:val="00A3181A"/>
    <w:rsid w:val="00A319C0"/>
    <w:rsid w:val="00A36004"/>
    <w:rsid w:val="00A61918"/>
    <w:rsid w:val="00A63B5E"/>
    <w:rsid w:val="00A65916"/>
    <w:rsid w:val="00A707E8"/>
    <w:rsid w:val="00A739CA"/>
    <w:rsid w:val="00A8042C"/>
    <w:rsid w:val="00A85554"/>
    <w:rsid w:val="00A9440A"/>
    <w:rsid w:val="00AA0F3E"/>
    <w:rsid w:val="00AA1BD7"/>
    <w:rsid w:val="00AA401E"/>
    <w:rsid w:val="00AA56E5"/>
    <w:rsid w:val="00AD0B61"/>
    <w:rsid w:val="00AD6F42"/>
    <w:rsid w:val="00AD76CE"/>
    <w:rsid w:val="00AE1AC4"/>
    <w:rsid w:val="00AE2201"/>
    <w:rsid w:val="00AE2D3D"/>
    <w:rsid w:val="00AE2FE0"/>
    <w:rsid w:val="00AE4408"/>
    <w:rsid w:val="00AE5F05"/>
    <w:rsid w:val="00AE611C"/>
    <w:rsid w:val="00AE7296"/>
    <w:rsid w:val="00AF282D"/>
    <w:rsid w:val="00AF49A1"/>
    <w:rsid w:val="00AF4ABA"/>
    <w:rsid w:val="00AF4BAA"/>
    <w:rsid w:val="00AF64D3"/>
    <w:rsid w:val="00AF7724"/>
    <w:rsid w:val="00AF7EC9"/>
    <w:rsid w:val="00B011A7"/>
    <w:rsid w:val="00B07C16"/>
    <w:rsid w:val="00B07FD6"/>
    <w:rsid w:val="00B15E6C"/>
    <w:rsid w:val="00B165C3"/>
    <w:rsid w:val="00B3092B"/>
    <w:rsid w:val="00B36CFD"/>
    <w:rsid w:val="00B434B6"/>
    <w:rsid w:val="00B43854"/>
    <w:rsid w:val="00B51D3C"/>
    <w:rsid w:val="00B549E8"/>
    <w:rsid w:val="00B550C1"/>
    <w:rsid w:val="00B57154"/>
    <w:rsid w:val="00B5747A"/>
    <w:rsid w:val="00B5791C"/>
    <w:rsid w:val="00B619BE"/>
    <w:rsid w:val="00B62335"/>
    <w:rsid w:val="00B645B4"/>
    <w:rsid w:val="00B800AE"/>
    <w:rsid w:val="00B83467"/>
    <w:rsid w:val="00B93D67"/>
    <w:rsid w:val="00BA1FC6"/>
    <w:rsid w:val="00BB2EE8"/>
    <w:rsid w:val="00BC104A"/>
    <w:rsid w:val="00BC2C12"/>
    <w:rsid w:val="00BC7829"/>
    <w:rsid w:val="00BC7D1D"/>
    <w:rsid w:val="00BD0B52"/>
    <w:rsid w:val="00BD6B90"/>
    <w:rsid w:val="00BD74A4"/>
    <w:rsid w:val="00BE25AE"/>
    <w:rsid w:val="00BE2F1B"/>
    <w:rsid w:val="00BE2F33"/>
    <w:rsid w:val="00BF01CC"/>
    <w:rsid w:val="00BF156F"/>
    <w:rsid w:val="00BF2B68"/>
    <w:rsid w:val="00BF6D76"/>
    <w:rsid w:val="00C00845"/>
    <w:rsid w:val="00C0458E"/>
    <w:rsid w:val="00C06FA2"/>
    <w:rsid w:val="00C12886"/>
    <w:rsid w:val="00C13EAE"/>
    <w:rsid w:val="00C15860"/>
    <w:rsid w:val="00C1735B"/>
    <w:rsid w:val="00C27A4F"/>
    <w:rsid w:val="00C30070"/>
    <w:rsid w:val="00C30D77"/>
    <w:rsid w:val="00C36FA9"/>
    <w:rsid w:val="00C46C42"/>
    <w:rsid w:val="00C517A7"/>
    <w:rsid w:val="00C535AA"/>
    <w:rsid w:val="00C71797"/>
    <w:rsid w:val="00C75BDE"/>
    <w:rsid w:val="00C7603B"/>
    <w:rsid w:val="00C93353"/>
    <w:rsid w:val="00C9603F"/>
    <w:rsid w:val="00C9645B"/>
    <w:rsid w:val="00CA53A5"/>
    <w:rsid w:val="00CA732B"/>
    <w:rsid w:val="00CA7927"/>
    <w:rsid w:val="00CB2B66"/>
    <w:rsid w:val="00CB332B"/>
    <w:rsid w:val="00CB4212"/>
    <w:rsid w:val="00CB6F7D"/>
    <w:rsid w:val="00CC376B"/>
    <w:rsid w:val="00CC6559"/>
    <w:rsid w:val="00CD186C"/>
    <w:rsid w:val="00CD21BC"/>
    <w:rsid w:val="00CD335D"/>
    <w:rsid w:val="00CD6A67"/>
    <w:rsid w:val="00CF124A"/>
    <w:rsid w:val="00CF4460"/>
    <w:rsid w:val="00CF4DAA"/>
    <w:rsid w:val="00CF6A9A"/>
    <w:rsid w:val="00CF7F19"/>
    <w:rsid w:val="00CF7FE1"/>
    <w:rsid w:val="00D02BF3"/>
    <w:rsid w:val="00D058EB"/>
    <w:rsid w:val="00D05BBA"/>
    <w:rsid w:val="00D10E0E"/>
    <w:rsid w:val="00D169D4"/>
    <w:rsid w:val="00D2053F"/>
    <w:rsid w:val="00D2575D"/>
    <w:rsid w:val="00D25BC3"/>
    <w:rsid w:val="00D26242"/>
    <w:rsid w:val="00D27923"/>
    <w:rsid w:val="00D361D5"/>
    <w:rsid w:val="00D3707A"/>
    <w:rsid w:val="00D409DC"/>
    <w:rsid w:val="00D54EC2"/>
    <w:rsid w:val="00D56BA1"/>
    <w:rsid w:val="00D65609"/>
    <w:rsid w:val="00D65705"/>
    <w:rsid w:val="00D72811"/>
    <w:rsid w:val="00D81F19"/>
    <w:rsid w:val="00D85592"/>
    <w:rsid w:val="00D939E8"/>
    <w:rsid w:val="00D95283"/>
    <w:rsid w:val="00DA093C"/>
    <w:rsid w:val="00DA09B9"/>
    <w:rsid w:val="00DA2377"/>
    <w:rsid w:val="00DA317E"/>
    <w:rsid w:val="00DA6853"/>
    <w:rsid w:val="00DB08C0"/>
    <w:rsid w:val="00DB132B"/>
    <w:rsid w:val="00DC15F2"/>
    <w:rsid w:val="00DC1FE8"/>
    <w:rsid w:val="00DC21FD"/>
    <w:rsid w:val="00DC32F8"/>
    <w:rsid w:val="00DC7550"/>
    <w:rsid w:val="00DE2935"/>
    <w:rsid w:val="00DE6B1E"/>
    <w:rsid w:val="00DF396D"/>
    <w:rsid w:val="00E02713"/>
    <w:rsid w:val="00E1108F"/>
    <w:rsid w:val="00E226F9"/>
    <w:rsid w:val="00E451E6"/>
    <w:rsid w:val="00E462F2"/>
    <w:rsid w:val="00E514AE"/>
    <w:rsid w:val="00E52C0D"/>
    <w:rsid w:val="00E53011"/>
    <w:rsid w:val="00E633A9"/>
    <w:rsid w:val="00E678D6"/>
    <w:rsid w:val="00E80DC5"/>
    <w:rsid w:val="00E833BD"/>
    <w:rsid w:val="00E83686"/>
    <w:rsid w:val="00E86102"/>
    <w:rsid w:val="00E86CD3"/>
    <w:rsid w:val="00E901B9"/>
    <w:rsid w:val="00E922DB"/>
    <w:rsid w:val="00E949BD"/>
    <w:rsid w:val="00E97057"/>
    <w:rsid w:val="00EB2D7F"/>
    <w:rsid w:val="00EB3F69"/>
    <w:rsid w:val="00EC200B"/>
    <w:rsid w:val="00EC31A0"/>
    <w:rsid w:val="00EC5897"/>
    <w:rsid w:val="00EC5CF7"/>
    <w:rsid w:val="00EC6390"/>
    <w:rsid w:val="00ED4D9D"/>
    <w:rsid w:val="00ED513C"/>
    <w:rsid w:val="00ED56EA"/>
    <w:rsid w:val="00ED71FD"/>
    <w:rsid w:val="00EE2F14"/>
    <w:rsid w:val="00EE69E6"/>
    <w:rsid w:val="00EF794A"/>
    <w:rsid w:val="00F07E8A"/>
    <w:rsid w:val="00F20E4F"/>
    <w:rsid w:val="00F25DC0"/>
    <w:rsid w:val="00F267CF"/>
    <w:rsid w:val="00F35692"/>
    <w:rsid w:val="00F35DD2"/>
    <w:rsid w:val="00F40F62"/>
    <w:rsid w:val="00F43542"/>
    <w:rsid w:val="00F578D7"/>
    <w:rsid w:val="00F610E3"/>
    <w:rsid w:val="00F6451A"/>
    <w:rsid w:val="00F70E9E"/>
    <w:rsid w:val="00F710A7"/>
    <w:rsid w:val="00F714D1"/>
    <w:rsid w:val="00F81950"/>
    <w:rsid w:val="00F83C3C"/>
    <w:rsid w:val="00F87FD2"/>
    <w:rsid w:val="00F949DA"/>
    <w:rsid w:val="00F95BFC"/>
    <w:rsid w:val="00F96E76"/>
    <w:rsid w:val="00F96E8F"/>
    <w:rsid w:val="00FA014B"/>
    <w:rsid w:val="00FA23FD"/>
    <w:rsid w:val="00FA25BE"/>
    <w:rsid w:val="00FA362A"/>
    <w:rsid w:val="00FB0A53"/>
    <w:rsid w:val="00FB2F52"/>
    <w:rsid w:val="00FB5EFB"/>
    <w:rsid w:val="00FC6EF8"/>
    <w:rsid w:val="00FD41E5"/>
    <w:rsid w:val="00FE59BC"/>
    <w:rsid w:val="00FF4434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3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53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GB" w:eastAsia="de-CH"/>
    </w:rPr>
  </w:style>
  <w:style w:type="character" w:customStyle="1" w:styleId="FooterChar">
    <w:name w:val="Footer Char"/>
    <w:basedOn w:val="DefaultParagraphFont"/>
    <w:link w:val="Footer"/>
    <w:rsid w:val="00D2053F"/>
    <w:rPr>
      <w:rFonts w:ascii="Times New Roman" w:eastAsia="Times New Roman" w:hAnsi="Times New Roman" w:cs="Times New Roman"/>
      <w:sz w:val="24"/>
      <w:szCs w:val="20"/>
      <w:lang w:val="en-GB" w:eastAsia="de-CH"/>
    </w:rPr>
  </w:style>
  <w:style w:type="character" w:styleId="PageNumber">
    <w:name w:val="page number"/>
    <w:basedOn w:val="DefaultParagraphFont"/>
    <w:rsid w:val="00D2053F"/>
  </w:style>
  <w:style w:type="paragraph" w:styleId="ListParagraph">
    <w:name w:val="List Paragraph"/>
    <w:basedOn w:val="Normal"/>
    <w:uiPriority w:val="34"/>
    <w:qFormat/>
    <w:rsid w:val="00D2053F"/>
    <w:pPr>
      <w:ind w:left="720"/>
      <w:contextualSpacing/>
    </w:pPr>
  </w:style>
  <w:style w:type="paragraph" w:styleId="ListBullet2">
    <w:name w:val="List Bullet 2"/>
    <w:aliases w:val="[list by points compressed]"/>
    <w:basedOn w:val="ListBullet"/>
    <w:rsid w:val="00A61918"/>
    <w:pPr>
      <w:numPr>
        <w:numId w:val="5"/>
      </w:numPr>
      <w:tabs>
        <w:tab w:val="clear" w:pos="643"/>
        <w:tab w:val="left" w:pos="0"/>
        <w:tab w:val="left" w:pos="595"/>
        <w:tab w:val="left" w:pos="1191"/>
        <w:tab w:val="left" w:pos="1786"/>
        <w:tab w:val="left" w:pos="2381"/>
        <w:tab w:val="left" w:pos="2960"/>
        <w:tab w:val="left" w:pos="3572"/>
        <w:tab w:val="left" w:pos="4167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</w:tabs>
      <w:spacing w:after="0" w:line="281" w:lineRule="auto"/>
      <w:ind w:left="360"/>
      <w:contextualSpacing w:val="0"/>
    </w:pPr>
    <w:rPr>
      <w:rFonts w:ascii="Times" w:hAnsi="Times" w:cs="Angsana New"/>
      <w:szCs w:val="20"/>
      <w:lang w:val="en-GB" w:bidi="th-TH"/>
    </w:rPr>
  </w:style>
  <w:style w:type="paragraph" w:styleId="ListBullet">
    <w:name w:val="List Bullet"/>
    <w:basedOn w:val="Normal"/>
    <w:uiPriority w:val="99"/>
    <w:semiHidden/>
    <w:unhideWhenUsed/>
    <w:rsid w:val="00A61918"/>
    <w:pPr>
      <w:ind w:left="720" w:hanging="36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61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918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19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5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AF64D3"/>
  </w:style>
  <w:style w:type="paragraph" w:customStyle="1" w:styleId="Default">
    <w:name w:val="Default"/>
    <w:rsid w:val="00E53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462F2"/>
  </w:style>
  <w:style w:type="paragraph" w:styleId="Revision">
    <w:name w:val="Revision"/>
    <w:hidden/>
    <w:uiPriority w:val="99"/>
    <w:semiHidden/>
    <w:rsid w:val="00E861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basedOn w:val="DefaultParagraphFont"/>
    <w:rsid w:val="00D85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3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53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GB" w:eastAsia="de-CH"/>
    </w:rPr>
  </w:style>
  <w:style w:type="character" w:customStyle="1" w:styleId="FooterChar">
    <w:name w:val="Footer Char"/>
    <w:basedOn w:val="DefaultParagraphFont"/>
    <w:link w:val="Footer"/>
    <w:rsid w:val="00D2053F"/>
    <w:rPr>
      <w:rFonts w:ascii="Times New Roman" w:eastAsia="Times New Roman" w:hAnsi="Times New Roman" w:cs="Times New Roman"/>
      <w:sz w:val="24"/>
      <w:szCs w:val="20"/>
      <w:lang w:val="en-GB" w:eastAsia="de-CH"/>
    </w:rPr>
  </w:style>
  <w:style w:type="character" w:styleId="PageNumber">
    <w:name w:val="page number"/>
    <w:basedOn w:val="DefaultParagraphFont"/>
    <w:rsid w:val="00D2053F"/>
  </w:style>
  <w:style w:type="paragraph" w:styleId="ListParagraph">
    <w:name w:val="List Paragraph"/>
    <w:basedOn w:val="Normal"/>
    <w:uiPriority w:val="34"/>
    <w:qFormat/>
    <w:rsid w:val="00D2053F"/>
    <w:pPr>
      <w:ind w:left="720"/>
      <w:contextualSpacing/>
    </w:pPr>
  </w:style>
  <w:style w:type="paragraph" w:styleId="ListBullet2">
    <w:name w:val="List Bullet 2"/>
    <w:aliases w:val="[list by points compressed]"/>
    <w:basedOn w:val="ListBullet"/>
    <w:rsid w:val="00A61918"/>
    <w:pPr>
      <w:numPr>
        <w:numId w:val="5"/>
      </w:numPr>
      <w:tabs>
        <w:tab w:val="clear" w:pos="643"/>
        <w:tab w:val="left" w:pos="0"/>
        <w:tab w:val="left" w:pos="595"/>
        <w:tab w:val="left" w:pos="1191"/>
        <w:tab w:val="left" w:pos="1786"/>
        <w:tab w:val="left" w:pos="2381"/>
        <w:tab w:val="left" w:pos="2960"/>
        <w:tab w:val="left" w:pos="3572"/>
        <w:tab w:val="left" w:pos="4167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</w:tabs>
      <w:spacing w:after="0" w:line="281" w:lineRule="auto"/>
      <w:ind w:left="360"/>
      <w:contextualSpacing w:val="0"/>
    </w:pPr>
    <w:rPr>
      <w:rFonts w:ascii="Times" w:hAnsi="Times" w:cs="Angsana New"/>
      <w:szCs w:val="20"/>
      <w:lang w:val="en-GB" w:bidi="th-TH"/>
    </w:rPr>
  </w:style>
  <w:style w:type="paragraph" w:styleId="ListBullet">
    <w:name w:val="List Bullet"/>
    <w:basedOn w:val="Normal"/>
    <w:uiPriority w:val="99"/>
    <w:semiHidden/>
    <w:unhideWhenUsed/>
    <w:rsid w:val="00A61918"/>
    <w:pPr>
      <w:ind w:left="720" w:hanging="36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61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918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19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5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AF64D3"/>
  </w:style>
  <w:style w:type="paragraph" w:customStyle="1" w:styleId="Default">
    <w:name w:val="Default"/>
    <w:rsid w:val="00E53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462F2"/>
  </w:style>
  <w:style w:type="paragraph" w:styleId="Revision">
    <w:name w:val="Revision"/>
    <w:hidden/>
    <w:uiPriority w:val="99"/>
    <w:semiHidden/>
    <w:rsid w:val="00E861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basedOn w:val="DefaultParagraphFont"/>
    <w:rsid w:val="00D85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3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959C-8D9C-4349-A43F-7DAF910C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Nguyen</dc:creator>
  <cp:lastModifiedBy>Giang</cp:lastModifiedBy>
  <cp:revision>2</cp:revision>
  <cp:lastPrinted>2015-03-20T08:28:00Z</cp:lastPrinted>
  <dcterms:created xsi:type="dcterms:W3CDTF">2015-03-23T00:58:00Z</dcterms:created>
  <dcterms:modified xsi:type="dcterms:W3CDTF">2015-03-23T00:58:00Z</dcterms:modified>
</cp:coreProperties>
</file>